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D5F" w:rsidRDefault="000F2D5F" w:rsidP="000F2D5F">
      <w:pPr>
        <w:pStyle w:val="1"/>
        <w:spacing w:before="360" w:after="120"/>
        <w:ind w:right="282"/>
        <w:jc w:val="center"/>
        <w:rPr>
          <w:rFonts w:ascii="Arial Narrow" w:hAnsi="Arial Narrow"/>
          <w:bCs w:val="0"/>
          <w:sz w:val="32"/>
          <w:szCs w:val="32"/>
        </w:rPr>
      </w:pPr>
      <w:bookmarkStart w:id="0" w:name="_Toc356996503"/>
      <w:r>
        <w:rPr>
          <w:rFonts w:ascii="Arial Narrow" w:hAnsi="Arial Narrow"/>
          <w:bCs w:val="0"/>
          <w:noProof/>
          <w:sz w:val="32"/>
          <w:szCs w:val="32"/>
          <w:lang w:val="ru-RU"/>
        </w:rPr>
        <w:drawing>
          <wp:inline distT="0" distB="0" distL="0" distR="0">
            <wp:extent cx="2423160" cy="2385060"/>
            <wp:effectExtent l="0" t="0" r="0" b="0"/>
            <wp:docPr id="41" name="Рисунок 4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2D5F" w:rsidRPr="008B73F5" w:rsidRDefault="000F2D5F" w:rsidP="000F2D5F">
      <w:pPr>
        <w:ind w:right="282"/>
        <w:jc w:val="center"/>
        <w:rPr>
          <w:rStyle w:val="a7"/>
          <w:rFonts w:ascii="Arial Black" w:hAnsi="Arial Black"/>
          <w:b/>
          <w:i w:val="0"/>
          <w:caps/>
          <w:sz w:val="48"/>
          <w:szCs w:val="48"/>
        </w:rPr>
      </w:pPr>
      <w:r w:rsidRPr="008B73F5">
        <w:rPr>
          <w:rStyle w:val="a7"/>
          <w:rFonts w:ascii="Arial Black" w:hAnsi="Arial Black"/>
          <w:b/>
          <w:i w:val="0"/>
          <w:caps/>
          <w:sz w:val="48"/>
          <w:szCs w:val="48"/>
        </w:rPr>
        <w:t>Клиент-коммуникатор</w:t>
      </w:r>
    </w:p>
    <w:p w:rsidR="000F2D5F" w:rsidRDefault="000F2D5F" w:rsidP="000F2D5F">
      <w:pPr>
        <w:pStyle w:val="1"/>
        <w:spacing w:before="360" w:after="120"/>
        <w:ind w:right="282"/>
        <w:jc w:val="center"/>
        <w:rPr>
          <w:rFonts w:cs="Arial"/>
          <w:b w:val="0"/>
          <w:caps/>
          <w:lang w:val="ru-RU"/>
        </w:rPr>
      </w:pPr>
    </w:p>
    <w:p w:rsidR="000F2D5F" w:rsidRPr="00881E12" w:rsidRDefault="000F2D5F" w:rsidP="000F2D5F"/>
    <w:p w:rsidR="000F2D5F" w:rsidRDefault="000F2D5F" w:rsidP="000F2D5F">
      <w:pPr>
        <w:ind w:right="282"/>
      </w:pPr>
    </w:p>
    <w:p w:rsidR="000F2D5F" w:rsidRDefault="000F2D5F" w:rsidP="000F2D5F">
      <w:pPr>
        <w:ind w:right="282"/>
      </w:pPr>
    </w:p>
    <w:p w:rsidR="000F2D5F" w:rsidRPr="00C946CD" w:rsidRDefault="000F2D5F" w:rsidP="000F2D5F">
      <w:pPr>
        <w:ind w:right="282"/>
      </w:pPr>
    </w:p>
    <w:p w:rsidR="000F2D5F" w:rsidRPr="008B73F5" w:rsidRDefault="000F2D5F" w:rsidP="000F2D5F">
      <w:pPr>
        <w:ind w:right="282"/>
        <w:jc w:val="center"/>
        <w:rPr>
          <w:rStyle w:val="a7"/>
          <w:rFonts w:ascii="Arial Black" w:hAnsi="Arial Black"/>
          <w:b/>
          <w:i w:val="0"/>
          <w:caps/>
          <w:sz w:val="48"/>
          <w:szCs w:val="48"/>
        </w:rPr>
      </w:pPr>
      <w:r>
        <w:rPr>
          <w:rStyle w:val="a7"/>
          <w:rFonts w:ascii="Arial Black" w:hAnsi="Arial Black"/>
          <w:b/>
          <w:i w:val="0"/>
          <w:caps/>
          <w:sz w:val="48"/>
          <w:szCs w:val="48"/>
        </w:rPr>
        <w:t>Инструкция по работе в Клик управление: торговля</w:t>
      </w:r>
    </w:p>
    <w:p w:rsidR="000F2D5F" w:rsidRDefault="000F2D5F" w:rsidP="000F2D5F">
      <w:pPr>
        <w:pStyle w:val="21"/>
        <w:ind w:left="0" w:right="282"/>
        <w:rPr>
          <w:rFonts w:ascii="Arial Narrow" w:hAnsi="Arial Narrow"/>
          <w:bCs/>
          <w:sz w:val="32"/>
          <w:szCs w:val="32"/>
        </w:rPr>
      </w:pPr>
    </w:p>
    <w:p w:rsidR="000F2D5F" w:rsidRDefault="000F2D5F" w:rsidP="000F2D5F">
      <w:pPr>
        <w:pStyle w:val="21"/>
        <w:ind w:left="0" w:right="282"/>
        <w:rPr>
          <w:rFonts w:ascii="Arial Narrow" w:hAnsi="Arial Narrow"/>
          <w:bCs/>
          <w:sz w:val="32"/>
          <w:szCs w:val="32"/>
        </w:rPr>
      </w:pPr>
    </w:p>
    <w:p w:rsidR="000F2D5F" w:rsidRDefault="000F2D5F" w:rsidP="000F2D5F">
      <w:pPr>
        <w:pStyle w:val="21"/>
        <w:ind w:left="0" w:right="282"/>
        <w:rPr>
          <w:rFonts w:ascii="Arial Narrow" w:hAnsi="Arial Narrow"/>
          <w:bCs/>
          <w:sz w:val="32"/>
          <w:szCs w:val="32"/>
        </w:rPr>
      </w:pPr>
    </w:p>
    <w:p w:rsidR="000F2D5F" w:rsidRDefault="000F2D5F" w:rsidP="000F2D5F">
      <w:pPr>
        <w:pStyle w:val="21"/>
        <w:ind w:left="0" w:right="282"/>
        <w:rPr>
          <w:rFonts w:ascii="Arial Narrow" w:hAnsi="Arial Narrow"/>
          <w:bCs/>
          <w:sz w:val="32"/>
          <w:szCs w:val="32"/>
        </w:rPr>
      </w:pPr>
      <w:r>
        <w:rPr>
          <w:rFonts w:ascii="Arial Narrow" w:hAnsi="Arial Narrow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1599565</wp:posOffset>
                </wp:positionV>
                <wp:extent cx="6173470" cy="896620"/>
                <wp:effectExtent l="4445" t="0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347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4A8" w:rsidRPr="00287B45" w:rsidRDefault="002114A8" w:rsidP="000F2D5F">
                            <w:pPr>
                              <w:spacing w:before="60" w:after="60"/>
                              <w:ind w:left="-142" w:right="-79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szCs w:val="18"/>
                              </w:rPr>
                              <w:t>Аксистем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»</w:t>
                            </w:r>
                            <w:r w:rsidRPr="00BF1D2E">
                              <w:rPr>
                                <w:szCs w:val="18"/>
                                <w:vertAlign w:val="superscript"/>
                                <w:lang w:val="en-US"/>
                              </w:rPr>
                              <w:t>tm</w:t>
                            </w:r>
                            <w:r w:rsidRPr="00287B45">
                              <w:rPr>
                                <w:szCs w:val="1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szCs w:val="18"/>
                                <w:lang w:val="en-US"/>
                              </w:rPr>
                              <w:t>Axistem</w:t>
                            </w:r>
                            <w:proofErr w:type="spellEnd"/>
                            <w:r w:rsidRPr="00287B45">
                              <w:rPr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287B45">
                              <w:rPr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Cs w:val="18"/>
                                <w:lang w:val="en-US"/>
                              </w:rPr>
                              <w:t>Group</w:t>
                            </w:r>
                          </w:p>
                          <w:p w:rsidR="002114A8" w:rsidRDefault="002114A8" w:rsidP="000F2D5F">
                            <w:pPr>
                              <w:spacing w:before="60" w:after="60"/>
                              <w:ind w:left="-142" w:right="-79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Россия, г. Новосибирск, Вокзальная магистраль, д.16, оф.402</w:t>
                            </w:r>
                          </w:p>
                          <w:p w:rsidR="002114A8" w:rsidRDefault="002114A8" w:rsidP="000F2D5F">
                            <w:pPr>
                              <w:spacing w:before="60" w:after="60"/>
                              <w:ind w:left="-142" w:right="-79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тел.: (383) 213-18-40, тел./факс: (383) 219-52-50</w:t>
                            </w:r>
                          </w:p>
                          <w:p w:rsidR="002114A8" w:rsidRPr="00C946CD" w:rsidRDefault="00AE6CD2" w:rsidP="000F2D5F">
                            <w:pPr>
                              <w:spacing w:before="60" w:after="60"/>
                              <w:ind w:left="-142" w:right="-79"/>
                              <w:jc w:val="center"/>
                              <w:rPr>
                                <w:szCs w:val="18"/>
                              </w:rPr>
                            </w:pPr>
                            <w:hyperlink r:id="rId10" w:history="1">
                              <w:r w:rsidR="002114A8" w:rsidRPr="005A69B6">
                                <w:rPr>
                                  <w:rStyle w:val="a3"/>
                                  <w:szCs w:val="18"/>
                                  <w:lang w:val="en-US"/>
                                </w:rPr>
                                <w:t>www</w:t>
                              </w:r>
                              <w:r w:rsidR="002114A8" w:rsidRPr="00C946CD">
                                <w:rPr>
                                  <w:rStyle w:val="a3"/>
                                  <w:szCs w:val="18"/>
                                </w:rPr>
                                <w:t>.</w:t>
                              </w:r>
                              <w:r w:rsidR="002114A8" w:rsidRPr="005A69B6">
                                <w:rPr>
                                  <w:rStyle w:val="a3"/>
                                  <w:szCs w:val="18"/>
                                  <w:lang w:val="en-US"/>
                                </w:rPr>
                                <w:t>axistem</w:t>
                              </w:r>
                              <w:r w:rsidR="002114A8" w:rsidRPr="00C946CD">
                                <w:rPr>
                                  <w:rStyle w:val="a3"/>
                                  <w:szCs w:val="18"/>
                                </w:rPr>
                                <w:t>.</w:t>
                              </w:r>
                              <w:r w:rsidR="002114A8" w:rsidRPr="005A69B6">
                                <w:rPr>
                                  <w:rStyle w:val="a3"/>
                                  <w:szCs w:val="18"/>
                                  <w:lang w:val="en-US"/>
                                </w:rPr>
                                <w:t>ru</w:t>
                              </w:r>
                            </w:hyperlink>
                            <w:r w:rsidR="002114A8" w:rsidRPr="00C946CD">
                              <w:rPr>
                                <w:szCs w:val="18"/>
                              </w:rPr>
                              <w:t xml:space="preserve">   </w:t>
                            </w:r>
                            <w:hyperlink r:id="rId11" w:history="1">
                              <w:r w:rsidR="002114A8" w:rsidRPr="005A69B6">
                                <w:rPr>
                                  <w:rStyle w:val="a3"/>
                                  <w:szCs w:val="18"/>
                                  <w:lang w:val="en-US"/>
                                </w:rPr>
                                <w:t>info</w:t>
                              </w:r>
                              <w:r w:rsidR="002114A8" w:rsidRPr="00C946CD">
                                <w:rPr>
                                  <w:rStyle w:val="a3"/>
                                  <w:szCs w:val="18"/>
                                </w:rPr>
                                <w:t>@</w:t>
                              </w:r>
                              <w:r w:rsidR="002114A8" w:rsidRPr="005A69B6">
                                <w:rPr>
                                  <w:rStyle w:val="a3"/>
                                  <w:szCs w:val="18"/>
                                  <w:lang w:val="en-US"/>
                                </w:rPr>
                                <w:t>axistem</w:t>
                              </w:r>
                              <w:r w:rsidR="002114A8" w:rsidRPr="00C946CD">
                                <w:rPr>
                                  <w:rStyle w:val="a3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="002114A8" w:rsidRPr="005A69B6">
                                <w:rPr>
                                  <w:rStyle w:val="a3"/>
                                  <w:szCs w:val="1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2114A8" w:rsidRPr="00C946CD" w:rsidRDefault="002114A8" w:rsidP="000F2D5F">
                            <w:pPr>
                              <w:ind w:left="-142" w:right="-78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margin-left:6.2pt;margin-top:125.95pt;width:486.1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8+xAIAALs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" filled="f" stroked="f">
                <v:textbox>
                  <w:txbxContent>
                    <w:p w:rsidR="002114A8" w:rsidRPr="00287B45" w:rsidRDefault="002114A8" w:rsidP="000F2D5F">
                      <w:pPr>
                        <w:spacing w:before="60" w:after="60"/>
                        <w:ind w:left="-142" w:right="-79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ООО «</w:t>
                      </w:r>
                      <w:proofErr w:type="spellStart"/>
                      <w:r>
                        <w:rPr>
                          <w:szCs w:val="18"/>
                        </w:rPr>
                        <w:t>Аксистем</w:t>
                      </w:r>
                      <w:proofErr w:type="spellEnd"/>
                      <w:r>
                        <w:rPr>
                          <w:szCs w:val="18"/>
                        </w:rPr>
                        <w:t>»</w:t>
                      </w:r>
                      <w:r w:rsidRPr="00BF1D2E">
                        <w:rPr>
                          <w:szCs w:val="18"/>
                          <w:vertAlign w:val="superscript"/>
                          <w:lang w:val="en-US"/>
                        </w:rPr>
                        <w:t>tm</w:t>
                      </w:r>
                      <w:r w:rsidRPr="00287B45">
                        <w:rPr>
                          <w:szCs w:val="18"/>
                        </w:rPr>
                        <w:t xml:space="preserve"> / </w:t>
                      </w:r>
                      <w:proofErr w:type="spellStart"/>
                      <w:r>
                        <w:rPr>
                          <w:szCs w:val="18"/>
                          <w:lang w:val="en-US"/>
                        </w:rPr>
                        <w:t>Axistem</w:t>
                      </w:r>
                      <w:proofErr w:type="spellEnd"/>
                      <w:r w:rsidRPr="00287B45">
                        <w:rPr>
                          <w:szCs w:val="18"/>
                          <w:vertAlign w:val="superscript"/>
                        </w:rPr>
                        <w:t>®</w:t>
                      </w:r>
                      <w:r w:rsidRPr="00287B45">
                        <w:rPr>
                          <w:szCs w:val="18"/>
                        </w:rPr>
                        <w:t xml:space="preserve"> </w:t>
                      </w:r>
                      <w:r>
                        <w:rPr>
                          <w:szCs w:val="18"/>
                          <w:lang w:val="en-US"/>
                        </w:rPr>
                        <w:t>Group</w:t>
                      </w:r>
                    </w:p>
                    <w:p w:rsidR="002114A8" w:rsidRDefault="002114A8" w:rsidP="000F2D5F">
                      <w:pPr>
                        <w:spacing w:before="60" w:after="60"/>
                        <w:ind w:left="-142" w:right="-79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Россия, г. Новосибирск, Вокзальная магистраль, д.16, оф.402</w:t>
                      </w:r>
                    </w:p>
                    <w:p w:rsidR="002114A8" w:rsidRDefault="002114A8" w:rsidP="000F2D5F">
                      <w:pPr>
                        <w:spacing w:before="60" w:after="60"/>
                        <w:ind w:left="-142" w:right="-79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тел.: (383) 213-18-40, тел./факс: (383) 219-52-50</w:t>
                      </w:r>
                    </w:p>
                    <w:p w:rsidR="002114A8" w:rsidRPr="00C946CD" w:rsidRDefault="002114A8" w:rsidP="000F2D5F">
                      <w:pPr>
                        <w:spacing w:before="60" w:after="60"/>
                        <w:ind w:left="-142" w:right="-79"/>
                        <w:jc w:val="center"/>
                        <w:rPr>
                          <w:szCs w:val="18"/>
                        </w:rPr>
                      </w:pPr>
                      <w:hyperlink r:id="rId12" w:history="1">
                        <w:r w:rsidRPr="005A69B6">
                          <w:rPr>
                            <w:rStyle w:val="a3"/>
                            <w:szCs w:val="18"/>
                            <w:lang w:val="en-US"/>
                          </w:rPr>
                          <w:t>www</w:t>
                        </w:r>
                        <w:r w:rsidRPr="00C946CD">
                          <w:rPr>
                            <w:rStyle w:val="a3"/>
                            <w:szCs w:val="18"/>
                          </w:rPr>
                          <w:t>.</w:t>
                        </w:r>
                        <w:r w:rsidRPr="005A69B6">
                          <w:rPr>
                            <w:rStyle w:val="a3"/>
                            <w:szCs w:val="18"/>
                            <w:lang w:val="en-US"/>
                          </w:rPr>
                          <w:t>axistem</w:t>
                        </w:r>
                        <w:r w:rsidRPr="00C946CD">
                          <w:rPr>
                            <w:rStyle w:val="a3"/>
                            <w:szCs w:val="18"/>
                          </w:rPr>
                          <w:t>.</w:t>
                        </w:r>
                        <w:r w:rsidRPr="005A69B6">
                          <w:rPr>
                            <w:rStyle w:val="a3"/>
                            <w:szCs w:val="18"/>
                            <w:lang w:val="en-US"/>
                          </w:rPr>
                          <w:t>ru</w:t>
                        </w:r>
                      </w:hyperlink>
                      <w:r w:rsidRPr="00C946CD">
                        <w:rPr>
                          <w:szCs w:val="18"/>
                        </w:rPr>
                        <w:t xml:space="preserve">   </w:t>
                      </w:r>
                      <w:hyperlink r:id="rId13" w:history="1">
                        <w:r w:rsidRPr="005A69B6">
                          <w:rPr>
                            <w:rStyle w:val="a3"/>
                            <w:szCs w:val="18"/>
                            <w:lang w:val="en-US"/>
                          </w:rPr>
                          <w:t>info</w:t>
                        </w:r>
                        <w:r w:rsidRPr="00C946CD">
                          <w:rPr>
                            <w:rStyle w:val="a3"/>
                            <w:szCs w:val="18"/>
                          </w:rPr>
                          <w:t>@</w:t>
                        </w:r>
                        <w:r w:rsidRPr="005A69B6">
                          <w:rPr>
                            <w:rStyle w:val="a3"/>
                            <w:szCs w:val="18"/>
                            <w:lang w:val="en-US"/>
                          </w:rPr>
                          <w:t>axistem</w:t>
                        </w:r>
                        <w:r w:rsidRPr="00C946CD">
                          <w:rPr>
                            <w:rStyle w:val="a3"/>
                            <w:szCs w:val="18"/>
                          </w:rPr>
                          <w:t>.</w:t>
                        </w:r>
                        <w:proofErr w:type="spellStart"/>
                        <w:r w:rsidRPr="005A69B6">
                          <w:rPr>
                            <w:rStyle w:val="a3"/>
                            <w:szCs w:val="18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2114A8" w:rsidRPr="00C946CD" w:rsidRDefault="002114A8" w:rsidP="000F2D5F">
                      <w:pPr>
                        <w:ind w:left="-142" w:right="-78"/>
                        <w:rPr>
                          <w:szCs w:val="18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rFonts w:ascii="Arial Narrow" w:hAnsi="Arial Narrow"/>
          <w:bCs/>
          <w:sz w:val="32"/>
          <w:szCs w:val="32"/>
        </w:rPr>
        <w:br w:type="page"/>
      </w:r>
    </w:p>
    <w:p w:rsidR="000F2D5F" w:rsidRPr="00AE1865" w:rsidRDefault="000F2D5F" w:rsidP="000F2D5F">
      <w:pPr>
        <w:pStyle w:val="21"/>
        <w:spacing w:before="360" w:after="360"/>
        <w:ind w:left="0"/>
        <w:rPr>
          <w:rFonts w:ascii="Arial Black" w:hAnsi="Arial Black" w:cs="Arial"/>
          <w:b/>
          <w:sz w:val="28"/>
          <w:szCs w:val="28"/>
          <w:lang w:val="en-US"/>
        </w:rPr>
      </w:pPr>
      <w:r w:rsidRPr="00B3287F">
        <w:rPr>
          <w:rFonts w:ascii="Arial Black" w:hAnsi="Arial Black" w:cs="Arial"/>
          <w:b/>
          <w:sz w:val="28"/>
          <w:szCs w:val="28"/>
        </w:rPr>
        <w:lastRenderedPageBreak/>
        <w:t>СОДЕРЖАНИЕ</w:t>
      </w:r>
    </w:p>
    <w:p w:rsidR="000F2D5F" w:rsidRDefault="000F2D5F" w:rsidP="006B01D7">
      <w:pPr>
        <w:pStyle w:val="11"/>
        <w:rPr>
          <w:rStyle w:val="a3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6996504" w:history="1">
        <w:r w:rsidRPr="00E576E2">
          <w:rPr>
            <w:rStyle w:val="a3"/>
          </w:rPr>
          <w:t>1.</w:t>
        </w:r>
        <w:r w:rsidRPr="00384EE9">
          <w:rPr>
            <w:rFonts w:ascii="Calibri" w:eastAsia="Times New Roman" w:hAnsi="Calibri" w:cs="Times New Roman"/>
            <w:szCs w:val="22"/>
          </w:rPr>
          <w:tab/>
        </w:r>
        <w:r w:rsidRPr="00C7601A">
          <w:t>Сведения о предприятии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_Toc356996504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475DA" w:rsidRDefault="002475DA" w:rsidP="002475DA">
      <w:r>
        <w:t>1.1 Структура предприятия…………………………………………………………………………………………………….3</w:t>
      </w:r>
    </w:p>
    <w:p w:rsidR="004E4E79" w:rsidRDefault="004E4E79" w:rsidP="002475DA">
      <w:r>
        <w:t>1.2 Сотрудники……………………………………………………………………………………………………………………6</w:t>
      </w:r>
    </w:p>
    <w:p w:rsidR="000518BA" w:rsidRDefault="000518BA" w:rsidP="002475DA">
      <w:r>
        <w:t>1.3 Руководители и подписывающие…………………………………………………………………………………</w:t>
      </w:r>
      <w:r w:rsidR="00B52C2A">
        <w:t>………</w:t>
      </w:r>
      <w:r>
        <w:t>9</w:t>
      </w:r>
    </w:p>
    <w:p w:rsidR="00B52C2A" w:rsidRPr="002475DA" w:rsidRDefault="00B52C2A" w:rsidP="002475DA">
      <w:r>
        <w:t xml:space="preserve">1.4 </w:t>
      </w:r>
      <w:r w:rsidRPr="00B52C2A">
        <w:t>Организационная структура, должности сотрудников</w:t>
      </w:r>
      <w:r>
        <w:t>………………………………………………………………10</w:t>
      </w:r>
    </w:p>
    <w:p w:rsidR="000F2D5F" w:rsidRDefault="00AE6CD2" w:rsidP="006B01D7">
      <w:pPr>
        <w:pStyle w:val="11"/>
        <w:rPr>
          <w:rStyle w:val="a3"/>
        </w:rPr>
      </w:pPr>
      <w:hyperlink w:anchor="_Toc356996505" w:history="1">
        <w:r w:rsidR="000F2D5F" w:rsidRPr="00E576E2">
          <w:rPr>
            <w:rStyle w:val="a3"/>
          </w:rPr>
          <w:t>2.</w:t>
        </w:r>
        <w:r w:rsidR="000F2D5F" w:rsidRPr="00384EE9">
          <w:rPr>
            <w:rFonts w:ascii="Calibri" w:eastAsia="Times New Roman" w:hAnsi="Calibri" w:cs="Times New Roman"/>
            <w:szCs w:val="22"/>
          </w:rPr>
          <w:tab/>
        </w:r>
        <w:r w:rsidR="000F2D5F" w:rsidRPr="00E576E2">
          <w:rPr>
            <w:rStyle w:val="a3"/>
          </w:rPr>
          <w:t>Импорт из Exel</w:t>
        </w:r>
        <w:r w:rsidR="000F2D5F">
          <w:rPr>
            <w:webHidden/>
          </w:rPr>
          <w:tab/>
        </w:r>
        <w:r w:rsidR="00A03849">
          <w:rPr>
            <w:webHidden/>
          </w:rPr>
          <w:t>12</w:t>
        </w:r>
      </w:hyperlink>
    </w:p>
    <w:p w:rsidR="00AD6D2A" w:rsidRDefault="00AD6D2A" w:rsidP="00AD6D2A">
      <w:r>
        <w:t>2.1 Лист "Банки"…………………………………………………………………………………………………………………12</w:t>
      </w:r>
    </w:p>
    <w:p w:rsidR="00AD6D2A" w:rsidRDefault="00AD6D2A" w:rsidP="00AD6D2A">
      <w:r>
        <w:t>2.2 Лист "Контрагенты" ………………………………………………………………………………………………………..12</w:t>
      </w:r>
    </w:p>
    <w:p w:rsidR="00AD6D2A" w:rsidRPr="00AD6D2A" w:rsidRDefault="00AD6D2A" w:rsidP="00AD6D2A">
      <w:r>
        <w:t>2.3 Лист "Номенклатура" ……………………………………………………………………………………………………..12</w:t>
      </w:r>
    </w:p>
    <w:p w:rsidR="00E97FBA" w:rsidRDefault="00E97FBA" w:rsidP="00E97FBA">
      <w:r>
        <w:t>2.</w:t>
      </w:r>
      <w:r w:rsidR="00CF399D">
        <w:t>4</w:t>
      </w:r>
      <w:r>
        <w:t xml:space="preserve"> </w:t>
      </w:r>
      <w:r w:rsidRPr="00E97FBA">
        <w:t>Проверка выгруженных данных и загрузка их в КК</w:t>
      </w:r>
      <w:r>
        <w:t>…………………………………………………………………..14</w:t>
      </w:r>
    </w:p>
    <w:p w:rsidR="009B3D0A" w:rsidRDefault="009B3D0A" w:rsidP="00E97FBA">
      <w:pPr>
        <w:rPr>
          <w:rStyle w:val="a3"/>
          <w:rFonts w:ascii="Arial Black" w:hAnsi="Arial Black" w:cs="Arial"/>
          <w:bCs/>
          <w:caps/>
          <w:noProof/>
          <w:color w:val="000000" w:themeColor="text1"/>
          <w:sz w:val="22"/>
          <w:u w:val="none"/>
        </w:rPr>
      </w:pPr>
      <w:r w:rsidRPr="009B3D0A">
        <w:rPr>
          <w:rFonts w:ascii="Arial Black" w:hAnsi="Arial Black"/>
          <w:b/>
          <w:sz w:val="22"/>
          <w:szCs w:val="22"/>
        </w:rPr>
        <w:t>3</w:t>
      </w:r>
      <w:r>
        <w:t xml:space="preserve">.       </w:t>
      </w:r>
      <w:r w:rsidRPr="009B3D0A">
        <w:rPr>
          <w:rStyle w:val="a3"/>
          <w:rFonts w:ascii="Arial Black" w:hAnsi="Arial Black" w:cs="Arial"/>
          <w:bCs/>
          <w:caps/>
          <w:noProof/>
          <w:color w:val="000000" w:themeColor="text1"/>
          <w:sz w:val="22"/>
          <w:u w:val="none"/>
        </w:rPr>
        <w:t>Контрагенты</w:t>
      </w:r>
      <w:r w:rsidR="00F74ECE">
        <w:rPr>
          <w:rStyle w:val="a3"/>
          <w:rFonts w:ascii="Arial Black" w:hAnsi="Arial Black" w:cs="Arial"/>
          <w:bCs/>
          <w:caps/>
          <w:noProof/>
          <w:color w:val="000000" w:themeColor="text1"/>
          <w:sz w:val="22"/>
          <w:u w:val="none"/>
        </w:rPr>
        <w:t>…………………………………………………………………………………………</w:t>
      </w:r>
      <w:r w:rsidR="008237BF">
        <w:rPr>
          <w:rStyle w:val="a3"/>
          <w:rFonts w:ascii="Arial Black" w:hAnsi="Arial Black" w:cs="Arial"/>
          <w:bCs/>
          <w:caps/>
          <w:noProof/>
          <w:color w:val="000000" w:themeColor="text1"/>
          <w:sz w:val="22"/>
          <w:u w:val="none"/>
        </w:rPr>
        <w:t>.15</w:t>
      </w:r>
    </w:p>
    <w:p w:rsidR="008237BF" w:rsidRDefault="008237BF" w:rsidP="00E97FBA">
      <w:r w:rsidRPr="008237BF">
        <w:t>3.1 Контрагент как организация</w:t>
      </w:r>
      <w:r>
        <w:t>……………………………………………………………………………………………...16</w:t>
      </w:r>
    </w:p>
    <w:p w:rsidR="008237BF" w:rsidRDefault="008237BF" w:rsidP="00E97FBA">
      <w:r>
        <w:t>3.2 Контрагент как физическое лицо………………………………………………………………………………………..16</w:t>
      </w:r>
    </w:p>
    <w:p w:rsidR="008237BF" w:rsidRDefault="008237BF" w:rsidP="00E97FBA">
      <w:r>
        <w:t xml:space="preserve">3.3 </w:t>
      </w:r>
      <w:r w:rsidRPr="008237BF">
        <w:t>Действия в карточке контрагента</w:t>
      </w:r>
      <w:r>
        <w:t>……………………………………………………………………………………… 18</w:t>
      </w:r>
    </w:p>
    <w:p w:rsidR="00DE5071" w:rsidRDefault="00DE5071" w:rsidP="00E97FBA">
      <w:r>
        <w:t xml:space="preserve">3.4 </w:t>
      </w:r>
      <w:r w:rsidRPr="00DE5071">
        <w:t>Занесение юридических реквизитов контрагента</w:t>
      </w:r>
      <w:r>
        <w:t>………………………………………………….….……………..19</w:t>
      </w:r>
    </w:p>
    <w:p w:rsidR="00E21850" w:rsidRDefault="00E21850" w:rsidP="00E97FBA">
      <w:r>
        <w:t xml:space="preserve">3.5 </w:t>
      </w:r>
      <w:r w:rsidRPr="00E21850">
        <w:t>Занесение платежных реквизитов контрагента</w:t>
      </w:r>
      <w:r>
        <w:t>………………………………………………………………………20</w:t>
      </w:r>
    </w:p>
    <w:p w:rsidR="006B01D7" w:rsidRDefault="006B01D7" w:rsidP="006B01D7">
      <w:pPr>
        <w:pStyle w:val="11"/>
        <w:rPr>
          <w:rStyle w:val="a3"/>
          <w:color w:val="000000" w:themeColor="text1"/>
          <w:u w:val="none"/>
        </w:rPr>
      </w:pPr>
      <w:r w:rsidRPr="006B01D7">
        <w:rPr>
          <w:rStyle w:val="a3"/>
          <w:color w:val="000000" w:themeColor="text1"/>
          <w:u w:val="none"/>
        </w:rPr>
        <w:t xml:space="preserve">4. </w:t>
      </w:r>
      <w:r>
        <w:rPr>
          <w:rStyle w:val="a3"/>
          <w:color w:val="000000" w:themeColor="text1"/>
          <w:u w:val="none"/>
        </w:rPr>
        <w:t xml:space="preserve">    </w:t>
      </w:r>
      <w:r w:rsidRPr="006B01D7">
        <w:rPr>
          <w:rStyle w:val="a3"/>
          <w:color w:val="000000" w:themeColor="text1"/>
          <w:u w:val="none"/>
        </w:rPr>
        <w:t>Внесение остатка на складах</w:t>
      </w:r>
      <w:r>
        <w:rPr>
          <w:rStyle w:val="a3"/>
          <w:color w:val="000000" w:themeColor="text1"/>
          <w:u w:val="none"/>
        </w:rPr>
        <w:t>………………………</w:t>
      </w:r>
      <w:r w:rsidR="003E3AF2">
        <w:rPr>
          <w:rStyle w:val="a3"/>
          <w:color w:val="000000" w:themeColor="text1"/>
          <w:u w:val="none"/>
        </w:rPr>
        <w:t>.</w:t>
      </w:r>
      <w:r>
        <w:rPr>
          <w:rStyle w:val="a3"/>
          <w:color w:val="000000" w:themeColor="text1"/>
          <w:u w:val="none"/>
        </w:rPr>
        <w:t>……………………………………20</w:t>
      </w:r>
    </w:p>
    <w:p w:rsidR="007C5BBD" w:rsidRDefault="007C5BBD" w:rsidP="007C5BBD">
      <w:r>
        <w:t xml:space="preserve">4.1 </w:t>
      </w:r>
      <w:r w:rsidRPr="00E3333B">
        <w:t>Создание склада</w:t>
      </w:r>
      <w:r>
        <w:t>…………………………………………………………………………………………………………...20</w:t>
      </w:r>
    </w:p>
    <w:p w:rsidR="007C5BBD" w:rsidRDefault="007C5BBD" w:rsidP="007C5BBD">
      <w:pPr>
        <w:rPr>
          <w:rFonts w:cs="Arial"/>
          <w:szCs w:val="20"/>
        </w:rPr>
      </w:pPr>
      <w:r>
        <w:t xml:space="preserve">4.2 </w:t>
      </w:r>
      <w:r>
        <w:rPr>
          <w:rFonts w:cs="Arial"/>
          <w:szCs w:val="20"/>
        </w:rPr>
        <w:t>Создание инвентаризации……………………………………………………………………………………</w:t>
      </w:r>
      <w:r w:rsidR="003E3AF2">
        <w:rPr>
          <w:rFonts w:cs="Arial"/>
          <w:szCs w:val="20"/>
        </w:rPr>
        <w:t>.</w:t>
      </w:r>
      <w:r>
        <w:rPr>
          <w:rFonts w:cs="Arial"/>
          <w:szCs w:val="20"/>
        </w:rPr>
        <w:t>…………21</w:t>
      </w:r>
    </w:p>
    <w:p w:rsidR="00B41609" w:rsidRPr="00B41609" w:rsidRDefault="00B41609" w:rsidP="00B41609">
      <w:pPr>
        <w:pStyle w:val="11"/>
        <w:rPr>
          <w:rStyle w:val="a3"/>
          <w:color w:val="000000" w:themeColor="text1"/>
          <w:u w:val="none"/>
        </w:rPr>
      </w:pPr>
      <w:r w:rsidRPr="00B41609">
        <w:rPr>
          <w:rStyle w:val="a3"/>
          <w:color w:val="000000" w:themeColor="text1"/>
          <w:u w:val="none"/>
        </w:rPr>
        <w:t>5. Ввод начальных остатков</w:t>
      </w:r>
      <w:r>
        <w:rPr>
          <w:rStyle w:val="a3"/>
          <w:color w:val="000000" w:themeColor="text1"/>
          <w:u w:val="none"/>
        </w:rPr>
        <w:t>……………………………………………………………</w:t>
      </w:r>
      <w:r w:rsidR="003E3AF2">
        <w:rPr>
          <w:rStyle w:val="a3"/>
          <w:color w:val="000000" w:themeColor="text1"/>
          <w:u w:val="none"/>
        </w:rPr>
        <w:t>..</w:t>
      </w:r>
      <w:r>
        <w:rPr>
          <w:rStyle w:val="a3"/>
          <w:color w:val="000000" w:themeColor="text1"/>
          <w:u w:val="none"/>
        </w:rPr>
        <w:t>………24</w:t>
      </w:r>
    </w:p>
    <w:p w:rsidR="000F2D5F" w:rsidRDefault="00AE6CD2" w:rsidP="006B01D7">
      <w:pPr>
        <w:pStyle w:val="11"/>
        <w:rPr>
          <w:rStyle w:val="a3"/>
        </w:rPr>
      </w:pPr>
      <w:hyperlink w:anchor="_Toc356996506" w:history="1">
        <w:r w:rsidR="008D3A99">
          <w:rPr>
            <w:rStyle w:val="a3"/>
          </w:rPr>
          <w:t>6</w:t>
        </w:r>
        <w:r w:rsidR="000F2D5F" w:rsidRPr="00E576E2">
          <w:rPr>
            <w:rStyle w:val="a3"/>
          </w:rPr>
          <w:t>.</w:t>
        </w:r>
        <w:r w:rsidR="000F2D5F">
          <w:rPr>
            <w:webHidden/>
          </w:rPr>
          <w:tab/>
        </w:r>
        <w:r w:rsidR="008D3A99">
          <w:rPr>
            <w:webHidden/>
          </w:rPr>
          <w:t>Заказ поставщику………………………………………………………………………</w:t>
        </w:r>
        <w:r w:rsidR="003E3AF2">
          <w:rPr>
            <w:webHidden/>
          </w:rPr>
          <w:t>..</w:t>
        </w:r>
        <w:r w:rsidR="008D3A99">
          <w:rPr>
            <w:webHidden/>
          </w:rPr>
          <w:t>………25</w:t>
        </w:r>
      </w:hyperlink>
    </w:p>
    <w:p w:rsidR="008D3A99" w:rsidRDefault="008D3A99" w:rsidP="008D3A99">
      <w:pPr>
        <w:rPr>
          <w:rFonts w:cs="Arial"/>
          <w:b/>
        </w:rPr>
      </w:pPr>
      <w:r w:rsidRPr="008D3A99">
        <w:rPr>
          <w:rFonts w:cs="Arial"/>
          <w:szCs w:val="20"/>
        </w:rPr>
        <w:t>6.1 Добавление основного поставщика к каждой номенклатурной единице…</w:t>
      </w:r>
      <w:r>
        <w:rPr>
          <w:rFonts w:cs="Arial"/>
          <w:b/>
        </w:rPr>
        <w:t>………..…………………………….</w:t>
      </w:r>
      <w:r w:rsidRPr="001E18FB">
        <w:rPr>
          <w:rFonts w:cs="Arial"/>
        </w:rPr>
        <w:t>25</w:t>
      </w:r>
    </w:p>
    <w:p w:rsidR="008D3A99" w:rsidRDefault="008D3A99" w:rsidP="008D3A99">
      <w:pPr>
        <w:rPr>
          <w:rFonts w:cs="Arial"/>
          <w:b/>
        </w:rPr>
      </w:pPr>
      <w:r w:rsidRPr="008D3A99">
        <w:rPr>
          <w:rFonts w:cs="Arial"/>
          <w:szCs w:val="20"/>
        </w:rPr>
        <w:t>6.2 Заявка поставщику</w:t>
      </w:r>
      <w:r>
        <w:rPr>
          <w:rFonts w:cs="Arial"/>
          <w:b/>
        </w:rPr>
        <w:t>………………………………………………………………………………………………………...</w:t>
      </w:r>
      <w:r w:rsidRPr="001E18FB">
        <w:rPr>
          <w:rFonts w:cs="Arial"/>
        </w:rPr>
        <w:t>26</w:t>
      </w:r>
    </w:p>
    <w:p w:rsidR="001E18FB" w:rsidRDefault="001E18FB" w:rsidP="008D3A99">
      <w:pPr>
        <w:rPr>
          <w:rFonts w:cs="Arial"/>
        </w:rPr>
      </w:pPr>
      <w:r w:rsidRPr="001E18FB">
        <w:rPr>
          <w:rFonts w:cs="Arial"/>
        </w:rPr>
        <w:t>6.3 Входящие счета от поставщика………</w:t>
      </w:r>
      <w:r>
        <w:rPr>
          <w:rFonts w:cs="Arial"/>
        </w:rPr>
        <w:t>………………………………………………………………………………</w:t>
      </w:r>
      <w:r w:rsidRPr="001E18FB">
        <w:rPr>
          <w:rFonts w:cs="Arial"/>
        </w:rPr>
        <w:t>…29</w:t>
      </w:r>
    </w:p>
    <w:p w:rsidR="00992AA4" w:rsidRDefault="00992AA4" w:rsidP="008D3A99">
      <w:r>
        <w:rPr>
          <w:rFonts w:cs="Arial"/>
        </w:rPr>
        <w:t xml:space="preserve">6.3.1 </w:t>
      </w:r>
      <w:r w:rsidRPr="006876AD">
        <w:t>Создание планового расхода</w:t>
      </w:r>
      <w:r>
        <w:t>………………………………………………………………………………………….31</w:t>
      </w:r>
    </w:p>
    <w:p w:rsidR="00992AA4" w:rsidRDefault="00992AA4" w:rsidP="008D3A99">
      <w:r>
        <w:t xml:space="preserve">6.3.2 </w:t>
      </w:r>
      <w:r w:rsidRPr="006876AD">
        <w:t>Создание фактического расхода</w:t>
      </w:r>
      <w:r>
        <w:t>……………………………………………………………………………………...33</w:t>
      </w:r>
    </w:p>
    <w:p w:rsidR="00761D07" w:rsidRPr="001E18FB" w:rsidRDefault="00761D07" w:rsidP="008D3A99">
      <w:r>
        <w:t xml:space="preserve">6.4 </w:t>
      </w:r>
      <w:r w:rsidRPr="00AB73D5">
        <w:t>Оприходование товара на склад</w:t>
      </w:r>
      <w:r>
        <w:t>………………………………………………………………………………………..34</w:t>
      </w:r>
    </w:p>
    <w:p w:rsidR="000F2D5F" w:rsidRDefault="00AE6CD2" w:rsidP="006B01D7">
      <w:pPr>
        <w:pStyle w:val="11"/>
        <w:rPr>
          <w:rFonts w:ascii="Calibri" w:eastAsia="Times New Roman" w:hAnsi="Calibri" w:cs="Times New Roman"/>
          <w:szCs w:val="22"/>
        </w:rPr>
      </w:pPr>
      <w:hyperlink w:anchor="_Toc356996507" w:history="1">
        <w:r w:rsidR="00764753">
          <w:rPr>
            <w:rStyle w:val="a3"/>
          </w:rPr>
          <w:t>7</w:t>
        </w:r>
        <w:r w:rsidR="000F2D5F" w:rsidRPr="00E576E2">
          <w:rPr>
            <w:rStyle w:val="a3"/>
          </w:rPr>
          <w:t>.</w:t>
        </w:r>
        <w:r w:rsidR="000F2D5F" w:rsidRPr="00384EE9">
          <w:rPr>
            <w:rFonts w:ascii="Calibri" w:eastAsia="Times New Roman" w:hAnsi="Calibri" w:cs="Times New Roman"/>
            <w:szCs w:val="22"/>
          </w:rPr>
          <w:tab/>
        </w:r>
        <w:r w:rsidR="00764753" w:rsidRPr="004E2BBF">
          <w:rPr>
            <w:b/>
          </w:rPr>
          <w:t>Оформление заказа для клиента</w:t>
        </w:r>
        <w:r w:rsidR="00764753">
          <w:rPr>
            <w:rStyle w:val="a3"/>
          </w:rPr>
          <w:t>……………………………………………………….</w:t>
        </w:r>
        <w:r w:rsidR="00764753">
          <w:rPr>
            <w:webHidden/>
          </w:rPr>
          <w:t>36</w:t>
        </w:r>
      </w:hyperlink>
      <w:r w:rsidR="00764753" w:rsidRPr="00384EE9">
        <w:rPr>
          <w:rFonts w:ascii="Calibri" w:eastAsia="Times New Roman" w:hAnsi="Calibri" w:cs="Times New Roman"/>
          <w:szCs w:val="22"/>
        </w:rPr>
        <w:t xml:space="preserve"> </w:t>
      </w:r>
    </w:p>
    <w:p w:rsidR="00764753" w:rsidRDefault="00764753" w:rsidP="00764753">
      <w:r w:rsidRPr="001A6C7C">
        <w:t>7.1 Создание счета</w:t>
      </w:r>
      <w:r>
        <w:t>…………………………………………………………………………………………………………….</w:t>
      </w:r>
      <w:r w:rsidRPr="001A6C7C">
        <w:t>36</w:t>
      </w:r>
    </w:p>
    <w:p w:rsidR="00764753" w:rsidRDefault="00764753" w:rsidP="00764753">
      <w:r w:rsidRPr="001A6C7C">
        <w:t>7.2</w:t>
      </w:r>
      <w:r>
        <w:t xml:space="preserve"> </w:t>
      </w:r>
      <w:r w:rsidRPr="001A6C7C">
        <w:t>Резервирование продуктов</w:t>
      </w:r>
      <w:r>
        <w:t>………………………………………………………………………………………………</w:t>
      </w:r>
      <w:r w:rsidRPr="001A6C7C">
        <w:t>40</w:t>
      </w:r>
    </w:p>
    <w:p w:rsidR="00764753" w:rsidRDefault="00764753" w:rsidP="00764753">
      <w:r w:rsidRPr="001A6C7C">
        <w:t>7.3 Создание планового поступления</w:t>
      </w:r>
      <w:r>
        <w:t>………………………………………………………………………………………</w:t>
      </w:r>
      <w:r w:rsidRPr="001A6C7C">
        <w:t>41</w:t>
      </w:r>
    </w:p>
    <w:p w:rsidR="00764753" w:rsidRDefault="00764753" w:rsidP="00764753">
      <w:r w:rsidRPr="001A6C7C">
        <w:t xml:space="preserve">7.4 Создание фактического поступления </w:t>
      </w:r>
      <w:r>
        <w:t>………………………………………………………………………………….</w:t>
      </w:r>
      <w:r w:rsidRPr="001A6C7C">
        <w:t>43</w:t>
      </w:r>
    </w:p>
    <w:p w:rsidR="00764753" w:rsidRPr="001A6C7C" w:rsidRDefault="00764753" w:rsidP="00764753">
      <w:r w:rsidRPr="001A6C7C">
        <w:t xml:space="preserve">7.5 Создание реализации </w:t>
      </w:r>
      <w:r>
        <w:t>…………………………………………………………………………………………………….</w:t>
      </w:r>
      <w:r w:rsidRPr="001A6C7C">
        <w:t>45</w:t>
      </w:r>
    </w:p>
    <w:p w:rsidR="000F2D5F" w:rsidRPr="00EF0AAD" w:rsidRDefault="00EF0AAD" w:rsidP="006B01D7">
      <w:pPr>
        <w:pStyle w:val="11"/>
        <w:rPr>
          <w:b/>
        </w:rPr>
      </w:pPr>
      <w:r w:rsidRPr="00EF0AAD">
        <w:rPr>
          <w:b/>
        </w:rPr>
        <w:t>8. Отчеты о продажах</w:t>
      </w:r>
      <w:r>
        <w:rPr>
          <w:b/>
        </w:rPr>
        <w:t>…………………………………………………………………………………49</w:t>
      </w:r>
    </w:p>
    <w:p w:rsidR="000F2D5F" w:rsidRDefault="000F2D5F" w:rsidP="000F2D5F">
      <w:r>
        <w:fldChar w:fldCharType="end"/>
      </w:r>
    </w:p>
    <w:p w:rsidR="000F2D5F" w:rsidRDefault="000F2D5F" w:rsidP="000F2D5F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r>
        <w:rPr>
          <w:rFonts w:ascii="Arial Narrow" w:hAnsi="Arial Narrow"/>
          <w:bCs w:val="0"/>
          <w:sz w:val="32"/>
          <w:szCs w:val="32"/>
          <w:lang w:val="ru-RU"/>
        </w:rPr>
        <w:br w:type="page"/>
      </w:r>
      <w:bookmarkStart w:id="1" w:name="_Toc334176775"/>
      <w:bookmarkStart w:id="2" w:name="_Toc356996505"/>
      <w:r w:rsidRPr="00C7601A">
        <w:rPr>
          <w:rFonts w:cs="Arial"/>
          <w:b w:val="0"/>
          <w:lang w:val="ru-RU"/>
        </w:rPr>
        <w:lastRenderedPageBreak/>
        <w:t>Сведения о предприятии</w:t>
      </w:r>
      <w:bookmarkEnd w:id="1"/>
      <w:r>
        <w:rPr>
          <w:rFonts w:cs="Arial"/>
          <w:b w:val="0"/>
          <w:lang w:val="ru-RU"/>
        </w:rPr>
        <w:t>.</w:t>
      </w:r>
    </w:p>
    <w:p w:rsidR="00366A05" w:rsidRPr="00366A05" w:rsidRDefault="00366A05" w:rsidP="00366A05">
      <w:pPr>
        <w:jc w:val="center"/>
        <w:rPr>
          <w:b/>
          <w:u w:val="single"/>
        </w:rPr>
      </w:pPr>
      <w:r w:rsidRPr="00366A05">
        <w:rPr>
          <w:b/>
          <w:u w:val="single"/>
        </w:rPr>
        <w:t>1.1 Структура предприятия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Для занесения данных о Вашем предприятии заходим во вкладку </w:t>
      </w:r>
      <w:r w:rsidRPr="000751BB">
        <w:rPr>
          <w:rFonts w:cs="Arial"/>
          <w:b/>
          <w:szCs w:val="20"/>
        </w:rPr>
        <w:t>[Персонал]</w:t>
      </w:r>
      <w:r>
        <w:rPr>
          <w:rFonts w:cs="Arial"/>
          <w:b/>
          <w:szCs w:val="20"/>
        </w:rPr>
        <w:t>,</w:t>
      </w:r>
      <w:r>
        <w:rPr>
          <w:rFonts w:cs="Arial"/>
          <w:szCs w:val="20"/>
        </w:rPr>
        <w:t xml:space="preserve"> режим </w:t>
      </w:r>
      <w:r w:rsidRPr="000751BB">
        <w:rPr>
          <w:rFonts w:cs="Arial"/>
          <w:b/>
          <w:szCs w:val="20"/>
        </w:rPr>
        <w:t>[Структура</w:t>
      </w:r>
      <w:r>
        <w:rPr>
          <w:rFonts w:cs="Arial"/>
          <w:b/>
          <w:szCs w:val="20"/>
        </w:rPr>
        <w:t xml:space="preserve"> предприятия</w:t>
      </w:r>
      <w:r w:rsidRPr="000751BB">
        <w:rPr>
          <w:rFonts w:cs="Arial"/>
          <w:b/>
          <w:szCs w:val="20"/>
        </w:rPr>
        <w:t>]</w:t>
      </w:r>
      <w:r>
        <w:rPr>
          <w:rFonts w:cs="Arial"/>
          <w:szCs w:val="20"/>
        </w:rPr>
        <w:t>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52D274C9" wp14:editId="6ED72147">
            <wp:extent cx="5940425" cy="932608"/>
            <wp:effectExtent l="19050" t="0" r="3175" b="0"/>
            <wp:docPr id="1" name="Рисунок 1" descr="C:\Users\Keeper\Pictures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eper\Pictures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Pr="006F02BE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4E248DF7" wp14:editId="6B67093B">
            <wp:extent cx="4211955" cy="1206500"/>
            <wp:effectExtent l="19050" t="0" r="0" b="0"/>
            <wp:docPr id="11" name="Рисунок 2" descr="C:\Users\Keeper\Pictures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eper\Pictures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 чистой системе по умолчанию уже занесено предприятие «Ваша компания», руководителем которого является </w:t>
      </w:r>
      <w:proofErr w:type="spellStart"/>
      <w:r>
        <w:rPr>
          <w:rFonts w:cs="Arial"/>
          <w:szCs w:val="20"/>
        </w:rPr>
        <w:t>Светлаков</w:t>
      </w:r>
      <w:proofErr w:type="spellEnd"/>
      <w:r>
        <w:rPr>
          <w:rFonts w:cs="Arial"/>
          <w:szCs w:val="20"/>
        </w:rPr>
        <w:t xml:space="preserve"> Д.А.. Двойным кликом мыши открываем карточку предприятия, указываем наименование нашей компании и вносим контактные данные.</w:t>
      </w:r>
      <w:r w:rsidRPr="0037479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Чтобы указать руководителя компании необходимо будет создать нового сотрудника (будет описано далее) сейчас оставляем </w:t>
      </w:r>
      <w:proofErr w:type="spellStart"/>
      <w:r>
        <w:rPr>
          <w:rFonts w:cs="Arial"/>
          <w:szCs w:val="20"/>
        </w:rPr>
        <w:t>Светлакова</w:t>
      </w:r>
      <w:proofErr w:type="spellEnd"/>
      <w:r>
        <w:rPr>
          <w:rFonts w:cs="Arial"/>
          <w:szCs w:val="20"/>
        </w:rPr>
        <w:t xml:space="preserve"> Д.А.. Жмем кнопку </w:t>
      </w:r>
      <w:r w:rsidRPr="00B43CDE">
        <w:rPr>
          <w:rFonts w:cs="Arial"/>
          <w:b/>
          <w:szCs w:val="20"/>
        </w:rPr>
        <w:t>«</w:t>
      </w:r>
      <w:r>
        <w:rPr>
          <w:rFonts w:cs="Arial"/>
          <w:b/>
          <w:szCs w:val="20"/>
        </w:rPr>
        <w:t>Со</w:t>
      </w:r>
      <w:r w:rsidRPr="00B43CDE">
        <w:rPr>
          <w:rFonts w:cs="Arial"/>
          <w:b/>
          <w:szCs w:val="20"/>
        </w:rPr>
        <w:t xml:space="preserve">хранить»  </w:t>
      </w:r>
      <w:r>
        <w:rPr>
          <w:rFonts w:cs="Arial"/>
          <w:szCs w:val="20"/>
        </w:rPr>
        <w:t xml:space="preserve">и переходим в раздел </w:t>
      </w:r>
      <w:r w:rsidRPr="00B43CDE">
        <w:rPr>
          <w:rFonts w:cs="Arial"/>
          <w:b/>
          <w:szCs w:val="20"/>
        </w:rPr>
        <w:t>«Юридические лица»</w:t>
      </w:r>
      <w:r>
        <w:rPr>
          <w:rFonts w:cs="Arial"/>
          <w:b/>
          <w:szCs w:val="20"/>
        </w:rPr>
        <w:t>.</w:t>
      </w:r>
    </w:p>
    <w:p w:rsidR="000F2D5F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6ADA07BB" wp14:editId="49676EF8">
            <wp:extent cx="5940425" cy="3339318"/>
            <wp:effectExtent l="19050" t="0" r="3175" b="0"/>
            <wp:docPr id="29" name="Рисунок 12" descr="C:\Users\Keeper\Pictures\Новая папк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eper\Pictures\Новая папка\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jc w:val="center"/>
        <w:rPr>
          <w:rFonts w:cs="Arial"/>
          <w:szCs w:val="20"/>
        </w:rPr>
      </w:pP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Для добавления нового юридического лица кликаем правой кнопкой мыши в таблице и выбираем пункт </w:t>
      </w:r>
      <w:r w:rsidRPr="00BF17F2">
        <w:rPr>
          <w:rFonts w:cs="Arial"/>
          <w:b/>
          <w:szCs w:val="20"/>
        </w:rPr>
        <w:t>«Добавить запись».</w:t>
      </w:r>
      <w:r>
        <w:rPr>
          <w:rFonts w:cs="Arial"/>
          <w:szCs w:val="20"/>
        </w:rPr>
        <w:t xml:space="preserve"> Юридических лиц в предприятии может быть несколько. У каждого юридического лица будут свои платежные реквизиты, руководитель и главный бухгалтер.</w:t>
      </w:r>
    </w:p>
    <w:p w:rsidR="000F2D5F" w:rsidRPr="006F02BE" w:rsidRDefault="000F2D5F" w:rsidP="000F2D5F">
      <w:pPr>
        <w:jc w:val="center"/>
        <w:rPr>
          <w:rFonts w:cs="Arial"/>
          <w:szCs w:val="20"/>
        </w:rPr>
      </w:pP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2018F870" wp14:editId="78FF9A14">
            <wp:extent cx="5940425" cy="3357556"/>
            <wp:effectExtent l="19050" t="0" r="3175" b="0"/>
            <wp:docPr id="14" name="Рисунок 5" descr="C:\Users\Keeper\Pictures\Новая пап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eper\Pictures\Новая папка\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карточке юридического лица заполняем юридические реквизиты, в полном наименовании необходимо указать название юридического лица в соответствии с уставом (с кавычками, но без организационно-правовой формы).</w:t>
      </w:r>
    </w:p>
    <w:p w:rsidR="000F2D5F" w:rsidRPr="006F02BE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00C6F6B8" wp14:editId="6BF39149">
            <wp:extent cx="5940425" cy="3758315"/>
            <wp:effectExtent l="19050" t="0" r="3175" b="0"/>
            <wp:docPr id="17" name="Рисунок 6" descr="C:\Users\Keeper\Pictures\Новая пап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eper\Pictures\Новая папка\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Галка </w:t>
      </w:r>
      <w:r>
        <w:rPr>
          <w:rFonts w:cs="Arial"/>
          <w:b/>
          <w:szCs w:val="20"/>
        </w:rPr>
        <w:t>Основное</w:t>
      </w:r>
      <w:r>
        <w:rPr>
          <w:rFonts w:cs="Arial"/>
          <w:szCs w:val="20"/>
        </w:rPr>
        <w:t xml:space="preserve"> означает, что по умолчанию в документы будет подставляться это юридическое лицо, но его можно будет изменить на другое юридическое лицо.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 w:rsidRPr="00181DEF">
        <w:rPr>
          <w:rFonts w:cs="Arial"/>
          <w:szCs w:val="20"/>
        </w:rPr>
        <w:t>Для указания руководителя и главного бухгалтера необходимо создать сотрудников (это будет описано ниже).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Должности директора и главного бухгалтера, а так же основания их действия – так же указываются в карточке юридического лица.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Сохраняем карточку юридического лица и переходим на вкладку «</w:t>
      </w:r>
      <w:r>
        <w:rPr>
          <w:rFonts w:cs="Arial"/>
          <w:b/>
          <w:szCs w:val="20"/>
        </w:rPr>
        <w:t>Платежные реквизиты»</w:t>
      </w:r>
      <w:r>
        <w:rPr>
          <w:rFonts w:cs="Arial"/>
          <w:szCs w:val="20"/>
        </w:rPr>
        <w:t xml:space="preserve">.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7A19904F" wp14:editId="41C21691">
            <wp:extent cx="5940425" cy="3793748"/>
            <wp:effectExtent l="19050" t="0" r="3175" b="0"/>
            <wp:docPr id="19" name="Рисунок 8" descr="C:\Users\Keeper\Pictures\Новая пап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eper\Pictures\Новая папка\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 xml:space="preserve">Для добавления платежного реквизита кликаем правой кнопкой мыши и выбираем пункт </w:t>
      </w:r>
      <w:r w:rsidRPr="00025E00">
        <w:rPr>
          <w:rFonts w:cs="Arial"/>
          <w:b/>
          <w:szCs w:val="20"/>
        </w:rPr>
        <w:t>«Добавить запись»</w:t>
      </w:r>
    </w:p>
    <w:p w:rsidR="000F2D5F" w:rsidRPr="00277A18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>.</w:t>
      </w:r>
      <w:r w:rsidRPr="00277A1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szCs w:val="20"/>
        </w:rPr>
        <w:drawing>
          <wp:inline distT="0" distB="0" distL="0" distR="0" wp14:anchorId="4DE899DB" wp14:editId="6F6356F3">
            <wp:extent cx="4290060" cy="3313926"/>
            <wp:effectExtent l="0" t="0" r="0" b="1270"/>
            <wp:docPr id="20" name="Рисунок 9" descr="C:\Users\Keeper\Pictures\Новая папк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eper\Pictures\Новая папка\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28" cy="331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 карточке указываем расчетный счет, из выпадающего списка выбираем банк (если нужного банка в системе нет, то добавляем его при помощи кнопки (книжки), расположенной правее поля </w:t>
      </w:r>
      <w:r>
        <w:rPr>
          <w:rFonts w:cs="Arial"/>
          <w:b/>
          <w:szCs w:val="20"/>
        </w:rPr>
        <w:t>Банк</w:t>
      </w:r>
      <w:r>
        <w:rPr>
          <w:rFonts w:cs="Arial"/>
          <w:szCs w:val="20"/>
        </w:rPr>
        <w:t>).</w:t>
      </w:r>
      <w:r w:rsidRPr="00D81547">
        <w:rPr>
          <w:rFonts w:cs="Arial"/>
          <w:szCs w:val="20"/>
        </w:rPr>
        <w:t xml:space="preserve">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Галочка </w:t>
      </w:r>
      <w:r>
        <w:rPr>
          <w:rFonts w:cs="Arial"/>
          <w:b/>
          <w:szCs w:val="20"/>
        </w:rPr>
        <w:t>Основной</w:t>
      </w:r>
      <w:r>
        <w:rPr>
          <w:rFonts w:cs="Arial"/>
          <w:szCs w:val="20"/>
        </w:rPr>
        <w:t xml:space="preserve"> означает, что этот платежный реквизит будет являться основным реквизитом для юридического лица.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Сохраняем карточку платежных реквизитов, закрываем открытые карточки юридического лица и предприятия.</w:t>
      </w:r>
    </w:p>
    <w:p w:rsidR="00010AA8" w:rsidRDefault="00010AA8" w:rsidP="000F2D5F">
      <w:pPr>
        <w:ind w:firstLine="360"/>
        <w:jc w:val="both"/>
        <w:rPr>
          <w:rFonts w:cs="Arial"/>
          <w:szCs w:val="20"/>
        </w:rPr>
      </w:pPr>
      <w:bookmarkStart w:id="3" w:name="_GoBack"/>
      <w:bookmarkEnd w:id="3"/>
    </w:p>
    <w:p w:rsidR="000F2D5F" w:rsidRPr="00CA65B7" w:rsidRDefault="00CA65B7" w:rsidP="00CA65B7">
      <w:pPr>
        <w:jc w:val="center"/>
        <w:rPr>
          <w:b/>
          <w:u w:val="single"/>
        </w:rPr>
      </w:pPr>
      <w:bookmarkStart w:id="4" w:name="_Toc334176776"/>
      <w:r w:rsidRPr="00CA65B7">
        <w:rPr>
          <w:b/>
          <w:u w:val="single"/>
        </w:rPr>
        <w:lastRenderedPageBreak/>
        <w:t xml:space="preserve">1.2. </w:t>
      </w:r>
      <w:r w:rsidR="000F2D5F" w:rsidRPr="00CA65B7">
        <w:rPr>
          <w:b/>
          <w:u w:val="single"/>
        </w:rPr>
        <w:t>Сотрудники</w:t>
      </w:r>
      <w:bookmarkEnd w:id="4"/>
    </w:p>
    <w:p w:rsidR="000F2D5F" w:rsidRPr="00E07649" w:rsidRDefault="000F2D5F" w:rsidP="000F2D5F"/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Для занесения сотрудников в систему заходим во вкладку </w:t>
      </w:r>
      <w:r w:rsidRPr="00E94A01">
        <w:rPr>
          <w:rFonts w:cs="Arial"/>
          <w:b/>
          <w:szCs w:val="20"/>
        </w:rPr>
        <w:t>[П</w:t>
      </w:r>
      <w:r>
        <w:rPr>
          <w:rFonts w:cs="Arial"/>
          <w:b/>
          <w:szCs w:val="20"/>
        </w:rPr>
        <w:t>ерсонал</w:t>
      </w:r>
      <w:r w:rsidRPr="00E94A01">
        <w:rPr>
          <w:rFonts w:cs="Arial"/>
          <w:b/>
          <w:szCs w:val="20"/>
        </w:rPr>
        <w:t>]</w:t>
      </w:r>
      <w:r>
        <w:rPr>
          <w:rFonts w:cs="Arial"/>
          <w:szCs w:val="20"/>
        </w:rPr>
        <w:t xml:space="preserve">, режим </w:t>
      </w:r>
      <w:r w:rsidRPr="00E94A01">
        <w:rPr>
          <w:rFonts w:cs="Arial"/>
          <w:b/>
          <w:szCs w:val="20"/>
        </w:rPr>
        <w:t>[Персонал].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510B93CC" wp14:editId="4431EC20">
            <wp:extent cx="5940425" cy="946247"/>
            <wp:effectExtent l="19050" t="0" r="3175" b="0"/>
            <wp:docPr id="27" name="Рисунок 10" descr="C:\Users\Keeper\Pictures\Новая пап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eper\Pictures\Новая папка\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spacing w:before="480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4A3C5A7F" wp14:editId="08688FEF">
            <wp:extent cx="5940425" cy="4188679"/>
            <wp:effectExtent l="19050" t="0" r="3175" b="0"/>
            <wp:docPr id="28" name="Рисунок 11" descr="C:\Users\Keeper\Pictures\Новая папк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eper\Pictures\Новая папка\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Pr="001F0867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 данный момент в систему занесен руководитель </w:t>
      </w:r>
      <w:proofErr w:type="spellStart"/>
      <w:r>
        <w:rPr>
          <w:rFonts w:cs="Arial"/>
          <w:szCs w:val="20"/>
        </w:rPr>
        <w:t>Светлаков</w:t>
      </w:r>
      <w:proofErr w:type="spellEnd"/>
      <w:r>
        <w:rPr>
          <w:rFonts w:cs="Arial"/>
          <w:szCs w:val="20"/>
        </w:rPr>
        <w:t xml:space="preserve"> Д.А. Двойным кликом мыши открываем карточку данного сотрудника и заполняем данные нашего руководител</w:t>
      </w:r>
      <w:proofErr w:type="gramStart"/>
      <w:r>
        <w:rPr>
          <w:rFonts w:cs="Arial"/>
          <w:szCs w:val="20"/>
        </w:rPr>
        <w:t>я(</w:t>
      </w:r>
      <w:proofErr w:type="gramEnd"/>
      <w:r>
        <w:rPr>
          <w:rFonts w:cs="Arial"/>
          <w:szCs w:val="20"/>
        </w:rPr>
        <w:t xml:space="preserve">меняя </w:t>
      </w:r>
      <w:proofErr w:type="spellStart"/>
      <w:r>
        <w:rPr>
          <w:rFonts w:cs="Arial"/>
          <w:szCs w:val="20"/>
        </w:rPr>
        <w:t>Светлакова</w:t>
      </w:r>
      <w:proofErr w:type="spellEnd"/>
      <w:r>
        <w:rPr>
          <w:rFonts w:cs="Arial"/>
          <w:szCs w:val="20"/>
        </w:rPr>
        <w:t xml:space="preserve"> на «Нашего»).</w:t>
      </w:r>
    </w:p>
    <w:p w:rsidR="000F2D5F" w:rsidRPr="00DB2BD2" w:rsidRDefault="000F2D5F" w:rsidP="000F2D5F">
      <w:pPr>
        <w:ind w:firstLine="360"/>
        <w:jc w:val="both"/>
        <w:rPr>
          <w:rFonts w:cs="Arial"/>
          <w:szCs w:val="20"/>
          <w:lang w:val="en-US"/>
        </w:rPr>
      </w:pPr>
      <w:r>
        <w:rPr>
          <w:rFonts w:cs="Arial"/>
          <w:noProof/>
          <w:szCs w:val="20"/>
        </w:rPr>
        <w:drawing>
          <wp:inline distT="0" distB="0" distL="0" distR="0" wp14:anchorId="2E66767A" wp14:editId="2BDBF812">
            <wp:extent cx="5940425" cy="2349253"/>
            <wp:effectExtent l="0" t="0" r="0" b="0"/>
            <wp:docPr id="12" name="Рисунок 12" descr="C:\Users\Toshib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В карточке указываем ФИО сотрудника, пол, контактные данные. Обязательно указываем состояние, место работы, юридическое лицо (поле </w:t>
      </w:r>
      <w:r>
        <w:rPr>
          <w:rFonts w:cs="Arial"/>
          <w:b/>
          <w:szCs w:val="20"/>
        </w:rPr>
        <w:t>Трудоустроен в</w:t>
      </w:r>
      <w:r>
        <w:rPr>
          <w:rFonts w:cs="Arial"/>
          <w:szCs w:val="20"/>
        </w:rPr>
        <w:t>) и электронную почту (необходимо будет далее, при рассылке уведомлений сотрудникам).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 поле </w:t>
      </w:r>
      <w:r>
        <w:rPr>
          <w:rFonts w:cs="Arial"/>
          <w:b/>
          <w:szCs w:val="20"/>
        </w:rPr>
        <w:t>Частота напоминаний, мин</w:t>
      </w:r>
      <w:r>
        <w:rPr>
          <w:rFonts w:cs="Arial"/>
          <w:szCs w:val="20"/>
        </w:rPr>
        <w:t xml:space="preserve"> </w:t>
      </w:r>
      <w:proofErr w:type="gramStart"/>
      <w:r>
        <w:rPr>
          <w:rFonts w:cs="Arial"/>
          <w:szCs w:val="20"/>
        </w:rPr>
        <w:t>указываем</w:t>
      </w:r>
      <w:proofErr w:type="gramEnd"/>
      <w:r>
        <w:rPr>
          <w:rFonts w:cs="Arial"/>
          <w:szCs w:val="20"/>
        </w:rPr>
        <w:t xml:space="preserve"> с какой периодичностью выводить окно с напоминаниями о назначенных задачах (срок напоминаний о которых подошел), а так же отображать иные напоминания (напоминание можно настроить практически на любой объект системы). Если пользователю не нужно выводить напоминания, то в этом поле укажите 0. </w:t>
      </w:r>
    </w:p>
    <w:p w:rsidR="000F2D5F" w:rsidRPr="00DB2BD2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 вкладке </w:t>
      </w:r>
      <w:r w:rsidRPr="00ED0B8A">
        <w:rPr>
          <w:rFonts w:cs="Arial"/>
          <w:b/>
          <w:szCs w:val="20"/>
        </w:rPr>
        <w:t>[Личные</w:t>
      </w:r>
      <w:r>
        <w:rPr>
          <w:rFonts w:cs="Arial"/>
          <w:b/>
          <w:szCs w:val="20"/>
        </w:rPr>
        <w:t xml:space="preserve"> сведения</w:t>
      </w:r>
      <w:r w:rsidRPr="00ED0B8A">
        <w:rPr>
          <w:rFonts w:cs="Arial"/>
          <w:b/>
          <w:szCs w:val="20"/>
        </w:rPr>
        <w:t>]</w:t>
      </w:r>
      <w:r>
        <w:rPr>
          <w:rFonts w:cs="Arial"/>
          <w:szCs w:val="20"/>
        </w:rPr>
        <w:t xml:space="preserve"> указываются паспортные данные, сведения об образовании, дате и месте рождения.</w:t>
      </w:r>
    </w:p>
    <w:p w:rsidR="000F2D5F" w:rsidRPr="00DB2BD2" w:rsidRDefault="000F2D5F" w:rsidP="000F2D5F">
      <w:pPr>
        <w:spacing w:before="480"/>
        <w:rPr>
          <w:rFonts w:cs="Arial"/>
          <w:b/>
          <w:lang w:val="en-US"/>
        </w:rPr>
      </w:pPr>
      <w:r>
        <w:rPr>
          <w:rFonts w:cs="Arial"/>
          <w:b/>
          <w:noProof/>
        </w:rPr>
        <w:drawing>
          <wp:inline distT="0" distB="0" distL="0" distR="0" wp14:anchorId="30C88489" wp14:editId="179145E0">
            <wp:extent cx="5695315" cy="2936875"/>
            <wp:effectExtent l="0" t="0" r="0" b="0"/>
            <wp:docPr id="13" name="Рисунок 13" descr="C:\Users\Toshib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 вкладке </w:t>
      </w:r>
      <w:r w:rsidRPr="00ED0B8A">
        <w:rPr>
          <w:rFonts w:cs="Arial"/>
          <w:b/>
          <w:szCs w:val="20"/>
        </w:rPr>
        <w:t>[Для документов]</w:t>
      </w:r>
      <w:r>
        <w:rPr>
          <w:rFonts w:cs="Arial"/>
          <w:szCs w:val="20"/>
        </w:rPr>
        <w:t xml:space="preserve"> заполняется ФИО и должность в родительном падеже, указывается право подписи.</w:t>
      </w:r>
    </w:p>
    <w:p w:rsidR="000F2D5F" w:rsidRPr="00DB2BD2" w:rsidRDefault="000F2D5F" w:rsidP="000F2D5F">
      <w:pPr>
        <w:jc w:val="center"/>
        <w:rPr>
          <w:rFonts w:cs="Arial"/>
          <w:szCs w:val="20"/>
          <w:lang w:val="en-US"/>
        </w:rPr>
      </w:pPr>
      <w:r>
        <w:rPr>
          <w:rFonts w:cs="Arial"/>
          <w:noProof/>
          <w:szCs w:val="20"/>
        </w:rPr>
        <w:drawing>
          <wp:inline distT="0" distB="0" distL="0" distR="0" wp14:anchorId="3B326E81" wp14:editId="18C61352">
            <wp:extent cx="5940425" cy="3286513"/>
            <wp:effectExtent l="0" t="0" r="0" b="0"/>
            <wp:docPr id="15" name="Рисунок 15" descr="C:\Users\Toshiba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41417A" w:rsidP="0041417A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    </w:t>
      </w:r>
      <w:r w:rsidR="000F2D5F">
        <w:rPr>
          <w:rFonts w:cs="Arial"/>
          <w:szCs w:val="20"/>
        </w:rPr>
        <w:t>Для заполнения ФИО в родительном падеже можно воспользоваться кнопкой «</w:t>
      </w:r>
      <w:r w:rsidR="000F2D5F">
        <w:rPr>
          <w:rFonts w:cs="Arial"/>
          <w:b/>
          <w:szCs w:val="20"/>
        </w:rPr>
        <w:t>Заполнить»</w:t>
      </w:r>
      <w:r w:rsidR="000F2D5F">
        <w:rPr>
          <w:rFonts w:cs="Arial"/>
          <w:szCs w:val="20"/>
        </w:rPr>
        <w:t xml:space="preserve">, но при этом должность в родительном падеже заполнена не будет (невозможно </w:t>
      </w:r>
      <w:proofErr w:type="spellStart"/>
      <w:r w:rsidR="000F2D5F">
        <w:rPr>
          <w:rFonts w:cs="Arial"/>
          <w:szCs w:val="20"/>
        </w:rPr>
        <w:t>программно</w:t>
      </w:r>
      <w:proofErr w:type="spellEnd"/>
      <w:r w:rsidR="000F2D5F">
        <w:rPr>
          <w:rFonts w:cs="Arial"/>
          <w:szCs w:val="20"/>
        </w:rPr>
        <w:t xml:space="preserve"> перевести название любой должности в родительный падеж)</w:t>
      </w:r>
      <w:proofErr w:type="gramStart"/>
      <w:r w:rsidR="000F2D5F">
        <w:rPr>
          <w:rFonts w:cs="Arial"/>
          <w:szCs w:val="20"/>
        </w:rPr>
        <w:t>.С</w:t>
      </w:r>
      <w:proofErr w:type="gramEnd"/>
      <w:r w:rsidR="000F2D5F">
        <w:rPr>
          <w:rFonts w:cs="Arial"/>
          <w:szCs w:val="20"/>
        </w:rPr>
        <w:t>охраняем карточку сотрудника.</w:t>
      </w:r>
    </w:p>
    <w:p w:rsidR="000F2D5F" w:rsidRDefault="0041417A" w:rsidP="0041417A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    </w:t>
      </w:r>
      <w:r w:rsidR="000F2D5F">
        <w:rPr>
          <w:rFonts w:cs="Arial"/>
          <w:szCs w:val="20"/>
        </w:rPr>
        <w:t>При желании можно указать фотографию сотрудника, заполнить сведения о его родственниках, указать дополнительные контакты и т.д.</w:t>
      </w:r>
    </w:p>
    <w:p w:rsidR="000F2D5F" w:rsidRPr="0041417A" w:rsidRDefault="0041417A" w:rsidP="0041417A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    </w:t>
      </w:r>
      <w:r w:rsidR="000F2D5F" w:rsidRPr="0041417A">
        <w:rPr>
          <w:rFonts w:cs="Arial"/>
          <w:b/>
          <w:szCs w:val="20"/>
        </w:rPr>
        <w:t>Для добавления остальных сотрудников</w:t>
      </w:r>
      <w:r w:rsidR="000F2D5F">
        <w:rPr>
          <w:rFonts w:cs="Arial"/>
          <w:szCs w:val="20"/>
        </w:rPr>
        <w:t xml:space="preserve"> кликаем правой кнопкой мыши и выбираем пункт </w:t>
      </w:r>
      <w:r w:rsidR="000F2D5F" w:rsidRPr="0041417A">
        <w:rPr>
          <w:rFonts w:cs="Arial"/>
          <w:b/>
          <w:szCs w:val="20"/>
        </w:rPr>
        <w:t xml:space="preserve">«Добавить запись».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01DFFD12" wp14:editId="08FC4B92">
            <wp:extent cx="5940425" cy="3368535"/>
            <wp:effectExtent l="0" t="0" r="0" b="0"/>
            <wp:docPr id="16" name="Рисунок 16" descr="C:\Users\Toshiba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 w:rsidRPr="00414717">
        <w:rPr>
          <w:rFonts w:cs="Arial"/>
          <w:szCs w:val="20"/>
        </w:rPr>
        <w:t>Откроется карточка «сотрудники», заполняем все необходимые данные, «подразделение» и «должность» пока пропускаем, эти поля заполняются автоматически при создании организационной структуры, заполнение которой мы рассмотрим</w:t>
      </w:r>
      <w:r>
        <w:rPr>
          <w:rFonts w:cs="Arial"/>
          <w:szCs w:val="20"/>
        </w:rPr>
        <w:t xml:space="preserve"> в пункте</w:t>
      </w:r>
      <w:r w:rsidR="002F15E0">
        <w:rPr>
          <w:rFonts w:cs="Arial"/>
          <w:szCs w:val="20"/>
        </w:rPr>
        <w:t xml:space="preserve"> 1.4</w:t>
      </w:r>
      <w:r w:rsidRPr="00414717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«</w:t>
      </w:r>
      <w:r w:rsidRPr="002F15E0">
        <w:rPr>
          <w:rFonts w:cs="Arial"/>
          <w:szCs w:val="20"/>
        </w:rPr>
        <w:t>Организационная структура, должности сотрудников».</w:t>
      </w:r>
      <w:r w:rsidR="005F5706">
        <w:rPr>
          <w:rFonts w:cs="Arial"/>
          <w:szCs w:val="20"/>
        </w:rPr>
        <w:t xml:space="preserve"> Поле </w:t>
      </w:r>
      <w:r w:rsidR="005F5706" w:rsidRPr="005F5706">
        <w:rPr>
          <w:rFonts w:cs="Arial"/>
          <w:b/>
          <w:szCs w:val="20"/>
        </w:rPr>
        <w:t>«Т</w:t>
      </w:r>
      <w:r w:rsidRPr="005F5706">
        <w:rPr>
          <w:rFonts w:cs="Arial"/>
          <w:b/>
          <w:szCs w:val="20"/>
        </w:rPr>
        <w:t>абельный номер»</w:t>
      </w:r>
      <w:r w:rsidRPr="00414717">
        <w:rPr>
          <w:rFonts w:cs="Arial"/>
          <w:szCs w:val="20"/>
        </w:rPr>
        <w:t xml:space="preserve"> является обязательным для заполнения.</w:t>
      </w:r>
      <w:r>
        <w:rPr>
          <w:rFonts w:cs="Arial"/>
          <w:szCs w:val="20"/>
        </w:rPr>
        <w:t xml:space="preserve"> Заполнив все необходимые </w:t>
      </w:r>
      <w:proofErr w:type="gramStart"/>
      <w:r>
        <w:rPr>
          <w:rFonts w:cs="Arial"/>
          <w:szCs w:val="20"/>
        </w:rPr>
        <w:t>данные</w:t>
      </w:r>
      <w:proofErr w:type="gramEnd"/>
      <w:r>
        <w:rPr>
          <w:rFonts w:cs="Arial"/>
          <w:szCs w:val="20"/>
        </w:rPr>
        <w:t xml:space="preserve"> сохраняем карточку сотрудника.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51EBE413" wp14:editId="61999B09">
            <wp:extent cx="5940425" cy="2341029"/>
            <wp:effectExtent l="0" t="0" r="0" b="0"/>
            <wp:docPr id="18" name="Рисунок 18" descr="C:\Users\Toshiba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pStyle w:val="3"/>
        <w:keepLines w:val="0"/>
        <w:spacing w:before="240" w:after="60"/>
        <w:ind w:left="1224"/>
        <w:rPr>
          <w:color w:val="auto"/>
          <w:sz w:val="22"/>
          <w:szCs w:val="22"/>
          <w:highlight w:val="yellow"/>
          <w:u w:val="single"/>
        </w:rPr>
      </w:pPr>
      <w:bookmarkStart w:id="5" w:name="_Toc334176777"/>
    </w:p>
    <w:p w:rsidR="000F2D5F" w:rsidRDefault="000518BA" w:rsidP="000518BA">
      <w:pPr>
        <w:pStyle w:val="3"/>
        <w:keepLines w:val="0"/>
        <w:spacing w:before="240" w:after="60"/>
        <w:ind w:left="1224"/>
        <w:jc w:val="center"/>
        <w:rPr>
          <w:color w:val="auto"/>
          <w:sz w:val="22"/>
          <w:szCs w:val="22"/>
          <w:u w:val="single"/>
        </w:rPr>
      </w:pPr>
      <w:r>
        <w:rPr>
          <w:color w:val="auto"/>
          <w:sz w:val="22"/>
          <w:szCs w:val="22"/>
          <w:u w:val="single"/>
        </w:rPr>
        <w:t xml:space="preserve">1.3 </w:t>
      </w:r>
      <w:r w:rsidR="000F2D5F" w:rsidRPr="00365353">
        <w:rPr>
          <w:color w:val="auto"/>
          <w:sz w:val="22"/>
          <w:szCs w:val="22"/>
          <w:u w:val="single"/>
        </w:rPr>
        <w:t>Руководители и подписывающие</w:t>
      </w:r>
      <w:bookmarkEnd w:id="5"/>
    </w:p>
    <w:p w:rsidR="000F2D5F" w:rsidRPr="006955D6" w:rsidRDefault="000F2D5F" w:rsidP="000F2D5F">
      <w:pPr>
        <w:spacing w:before="480"/>
        <w:rPr>
          <w:rFonts w:cs="Arial"/>
          <w:szCs w:val="20"/>
        </w:rPr>
      </w:pPr>
      <w:r>
        <w:rPr>
          <w:rFonts w:cs="Arial"/>
          <w:szCs w:val="20"/>
        </w:rPr>
        <w:t xml:space="preserve">После заполнения данных о сотрудниках – возвращаемся в режим </w:t>
      </w:r>
      <w:r w:rsidRPr="00FA5773">
        <w:rPr>
          <w:rFonts w:cs="Arial"/>
          <w:b/>
          <w:szCs w:val="20"/>
        </w:rPr>
        <w:t>[С</w:t>
      </w:r>
      <w:r>
        <w:rPr>
          <w:rFonts w:cs="Arial"/>
          <w:b/>
          <w:szCs w:val="20"/>
        </w:rPr>
        <w:t>труктура предприятия</w:t>
      </w:r>
      <w:r w:rsidRPr="00FA5773">
        <w:rPr>
          <w:rFonts w:cs="Arial"/>
          <w:b/>
          <w:szCs w:val="20"/>
        </w:rPr>
        <w:t xml:space="preserve">] </w:t>
      </w:r>
      <w:r>
        <w:rPr>
          <w:rFonts w:cs="Arial"/>
          <w:szCs w:val="20"/>
        </w:rPr>
        <w:t>и продолжаем настраивать организационную структуру.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Вкладка </w:t>
      </w:r>
      <w:r w:rsidRPr="000F3940">
        <w:rPr>
          <w:rFonts w:cs="Arial"/>
          <w:b/>
          <w:szCs w:val="20"/>
        </w:rPr>
        <w:t>[Персонал]</w:t>
      </w:r>
      <w:r>
        <w:rPr>
          <w:rFonts w:cs="Arial"/>
          <w:szCs w:val="20"/>
        </w:rPr>
        <w:t>, режим</w:t>
      </w:r>
      <w:r w:rsidRPr="000F3940">
        <w:rPr>
          <w:rFonts w:cs="Arial"/>
          <w:szCs w:val="20"/>
        </w:rPr>
        <w:t xml:space="preserve"> </w:t>
      </w:r>
      <w:r w:rsidRPr="000F3940">
        <w:rPr>
          <w:rFonts w:cs="Arial"/>
          <w:b/>
          <w:szCs w:val="20"/>
        </w:rPr>
        <w:t>[</w:t>
      </w:r>
      <w:r>
        <w:rPr>
          <w:rFonts w:cs="Arial"/>
          <w:b/>
          <w:szCs w:val="20"/>
        </w:rPr>
        <w:t>С</w:t>
      </w:r>
      <w:r w:rsidRPr="000F3940">
        <w:rPr>
          <w:rFonts w:cs="Arial"/>
          <w:b/>
          <w:szCs w:val="20"/>
        </w:rPr>
        <w:t>труктура предприятия]</w:t>
      </w:r>
      <w:r>
        <w:rPr>
          <w:rFonts w:cs="Arial"/>
          <w:b/>
          <w:szCs w:val="20"/>
        </w:rPr>
        <w:t xml:space="preserve">, </w:t>
      </w:r>
      <w:r>
        <w:rPr>
          <w:rFonts w:cs="Arial"/>
          <w:szCs w:val="20"/>
        </w:rPr>
        <w:t xml:space="preserve">двойным кликом мыши открываем карточку предприятия. </w:t>
      </w:r>
    </w:p>
    <w:p w:rsidR="000F2D5F" w:rsidRPr="0031036D" w:rsidRDefault="000F2D5F" w:rsidP="000F2D5F">
      <w:pPr>
        <w:ind w:firstLine="360"/>
        <w:jc w:val="both"/>
        <w:rPr>
          <w:rFonts w:cs="Arial"/>
          <w:b/>
          <w:szCs w:val="20"/>
        </w:rPr>
      </w:pPr>
      <w:r w:rsidRPr="0031036D">
        <w:rPr>
          <w:rFonts w:cs="Arial"/>
          <w:szCs w:val="20"/>
        </w:rPr>
        <w:t xml:space="preserve">Необходимо указать руководителя и главного бухгалтера юридического лица, для этого </w:t>
      </w:r>
      <w:r>
        <w:rPr>
          <w:rFonts w:cs="Arial"/>
          <w:szCs w:val="20"/>
        </w:rPr>
        <w:t xml:space="preserve">с левой стороны переходим по ссылке </w:t>
      </w:r>
      <w:r>
        <w:rPr>
          <w:rFonts w:cs="Arial"/>
          <w:b/>
          <w:szCs w:val="20"/>
        </w:rPr>
        <w:t>«</w:t>
      </w:r>
      <w:r w:rsidRPr="00B8792C">
        <w:rPr>
          <w:rFonts w:cs="Arial"/>
          <w:b/>
          <w:szCs w:val="20"/>
        </w:rPr>
        <w:t>Юридические лица</w:t>
      </w:r>
      <w:r>
        <w:rPr>
          <w:rFonts w:cs="Arial"/>
          <w:b/>
          <w:szCs w:val="20"/>
        </w:rPr>
        <w:t xml:space="preserve">», </w:t>
      </w:r>
      <w:r w:rsidRPr="00693B6C">
        <w:rPr>
          <w:rFonts w:cs="Arial"/>
          <w:szCs w:val="20"/>
        </w:rPr>
        <w:t xml:space="preserve">откроется карточка </w:t>
      </w:r>
      <w:proofErr w:type="spellStart"/>
      <w:r w:rsidRPr="00693B6C">
        <w:rPr>
          <w:rFonts w:cs="Arial"/>
          <w:szCs w:val="20"/>
        </w:rPr>
        <w:t>юр</w:t>
      </w:r>
      <w:proofErr w:type="gramStart"/>
      <w:r w:rsidRPr="00693B6C">
        <w:rPr>
          <w:rFonts w:cs="Arial"/>
          <w:szCs w:val="20"/>
        </w:rPr>
        <w:t>.л</w:t>
      </w:r>
      <w:proofErr w:type="gramEnd"/>
      <w:r w:rsidRPr="00693B6C">
        <w:rPr>
          <w:rFonts w:cs="Arial"/>
          <w:szCs w:val="20"/>
        </w:rPr>
        <w:t>ица</w:t>
      </w:r>
      <w:proofErr w:type="spellEnd"/>
      <w:r w:rsidRPr="0031036D">
        <w:rPr>
          <w:rFonts w:cs="Arial"/>
          <w:szCs w:val="20"/>
        </w:rPr>
        <w:t xml:space="preserve"> и в выпадающем списке указываем нужных сотрудников</w:t>
      </w:r>
      <w:r>
        <w:rPr>
          <w:rFonts w:cs="Arial"/>
          <w:szCs w:val="20"/>
        </w:rPr>
        <w:t xml:space="preserve"> и сохраняем карточку. </w:t>
      </w:r>
    </w:p>
    <w:p w:rsidR="000F2D5F" w:rsidRDefault="000F2D5F" w:rsidP="000F2D5F">
      <w:pPr>
        <w:ind w:firstLine="360"/>
        <w:jc w:val="both"/>
        <w:rPr>
          <w:rFonts w:cs="Arial"/>
          <w:b/>
          <w:szCs w:val="20"/>
        </w:rPr>
      </w:pPr>
    </w:p>
    <w:p w:rsidR="000F2D5F" w:rsidRPr="00B8792C" w:rsidRDefault="000F2D5F" w:rsidP="000F2D5F">
      <w:pPr>
        <w:ind w:firstLine="360"/>
        <w:jc w:val="both"/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drawing>
          <wp:inline distT="0" distB="0" distL="0" distR="0" wp14:anchorId="5CDD99A2" wp14:editId="3C5BD53C">
            <wp:extent cx="5940425" cy="3756837"/>
            <wp:effectExtent l="0" t="0" r="0" b="0"/>
            <wp:docPr id="22" name="Рисунок 22" descr="C:\Users\Toshiba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Сотрудники, имеющие право подписи будут отображаться в карточке предприятия, и юридического лица по ссылке </w:t>
      </w:r>
      <w:r w:rsidRPr="00693B6C">
        <w:rPr>
          <w:rFonts w:cs="Arial"/>
          <w:b/>
          <w:szCs w:val="20"/>
        </w:rPr>
        <w:t>«Подписывающие».</w:t>
      </w:r>
      <w:r>
        <w:rPr>
          <w:rFonts w:cs="Arial"/>
          <w:szCs w:val="20"/>
        </w:rPr>
        <w:t xml:space="preserve">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При необходимости можно изменить должность, основание действия или сроки окончания права подписи (для этого отредактируйте карточку </w:t>
      </w:r>
      <w:proofErr w:type="gramStart"/>
      <w:r>
        <w:rPr>
          <w:rFonts w:cs="Arial"/>
          <w:szCs w:val="20"/>
        </w:rPr>
        <w:t>подписывающих</w:t>
      </w:r>
      <w:proofErr w:type="gramEnd"/>
      <w:r>
        <w:rPr>
          <w:rFonts w:cs="Arial"/>
          <w:szCs w:val="20"/>
        </w:rPr>
        <w:t xml:space="preserve"> в этом режиме).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</w:p>
    <w:p w:rsidR="000F2D5F" w:rsidRDefault="004F6505" w:rsidP="004F6505">
      <w:pPr>
        <w:pStyle w:val="3"/>
        <w:keepLines w:val="0"/>
        <w:spacing w:before="240" w:after="60"/>
        <w:jc w:val="center"/>
        <w:rPr>
          <w:color w:val="auto"/>
          <w:sz w:val="22"/>
          <w:szCs w:val="22"/>
          <w:u w:val="single"/>
        </w:rPr>
      </w:pPr>
      <w:bookmarkStart w:id="6" w:name="_Toc334176778"/>
      <w:r>
        <w:rPr>
          <w:color w:val="auto"/>
          <w:sz w:val="22"/>
          <w:szCs w:val="22"/>
          <w:u w:val="single"/>
        </w:rPr>
        <w:t xml:space="preserve">1.4 </w:t>
      </w:r>
      <w:r w:rsidR="000F2D5F" w:rsidRPr="000914F8">
        <w:rPr>
          <w:color w:val="auto"/>
          <w:sz w:val="22"/>
          <w:szCs w:val="22"/>
          <w:u w:val="single"/>
        </w:rPr>
        <w:t>Организационная структура, должности сотрудников</w:t>
      </w:r>
      <w:bookmarkEnd w:id="6"/>
    </w:p>
    <w:p w:rsidR="000F2D5F" w:rsidRPr="00E07649" w:rsidRDefault="000F2D5F" w:rsidP="000F2D5F"/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режиме</w:t>
      </w:r>
      <w:r w:rsidRPr="006373E5">
        <w:rPr>
          <w:rFonts w:cs="Arial"/>
          <w:szCs w:val="20"/>
        </w:rPr>
        <w:t xml:space="preserve"> </w:t>
      </w:r>
      <w:r w:rsidRPr="000914F8">
        <w:rPr>
          <w:rFonts w:cs="Arial"/>
          <w:b/>
          <w:szCs w:val="20"/>
        </w:rPr>
        <w:t>[</w:t>
      </w:r>
      <w:r>
        <w:rPr>
          <w:rFonts w:cs="Arial"/>
          <w:b/>
          <w:szCs w:val="20"/>
        </w:rPr>
        <w:t>Структура предприятия</w:t>
      </w:r>
      <w:r w:rsidRPr="000914F8">
        <w:rPr>
          <w:rFonts w:cs="Arial"/>
          <w:b/>
          <w:szCs w:val="20"/>
        </w:rPr>
        <w:t>]</w:t>
      </w:r>
      <w:r>
        <w:rPr>
          <w:rFonts w:cs="Arial"/>
          <w:szCs w:val="20"/>
        </w:rPr>
        <w:t xml:space="preserve"> добавим новые структурные подразделения. Для этого выделяем мышью нужное предприятие (в которое будем добавлять подразделение), нажмем на кнопку «</w:t>
      </w:r>
      <w:r>
        <w:rPr>
          <w:rFonts w:cs="Arial"/>
          <w:b/>
          <w:szCs w:val="20"/>
        </w:rPr>
        <w:t>Добавить»</w:t>
      </w:r>
      <w:r>
        <w:rPr>
          <w:rFonts w:cs="Arial"/>
          <w:szCs w:val="20"/>
        </w:rPr>
        <w:t xml:space="preserve"> и в появившемся списке выбираем </w:t>
      </w:r>
      <w:r w:rsidRPr="001E0C62">
        <w:rPr>
          <w:rFonts w:cs="Arial"/>
          <w:b/>
          <w:szCs w:val="20"/>
        </w:rPr>
        <w:t>«Добавить подразделение».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2A104287" wp14:editId="4CD505D1">
            <wp:extent cx="3200400" cy="1580515"/>
            <wp:effectExtent l="0" t="0" r="0" b="0"/>
            <wp:docPr id="25" name="Рисунок 25" descr="C:\Users\Toshiba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После этого на экране появится карточка подразделения, в которой следует указать название, руководителя подразделения и его должность.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234CF56D" wp14:editId="5A70098C">
            <wp:extent cx="4284980" cy="2526030"/>
            <wp:effectExtent l="0" t="0" r="0" b="0"/>
            <wp:docPr id="23" name="Рисунок 23" descr="C:\Users\Toshiba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Если необходимой должности нет в списке, то создадим ее, воспользовавшись кнопкой (книжкой) правее поля </w:t>
      </w:r>
      <w:r>
        <w:rPr>
          <w:rFonts w:cs="Arial"/>
          <w:b/>
          <w:szCs w:val="20"/>
        </w:rPr>
        <w:t>Должность руководителя</w:t>
      </w:r>
      <w:r>
        <w:rPr>
          <w:rFonts w:cs="Arial"/>
          <w:szCs w:val="20"/>
        </w:rPr>
        <w:t>.</w:t>
      </w:r>
    </w:p>
    <w:p w:rsidR="000F2D5F" w:rsidRDefault="000759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 Нажимаем кнопку (книжку). В появившемся списке выбираем </w:t>
      </w:r>
      <w:r w:rsidRPr="0007595F">
        <w:rPr>
          <w:rFonts w:cs="Arial"/>
          <w:b/>
          <w:szCs w:val="20"/>
        </w:rPr>
        <w:t>«Новая запись (карточка)»</w:t>
      </w:r>
      <w:r>
        <w:rPr>
          <w:rFonts w:cs="Arial"/>
          <w:b/>
          <w:szCs w:val="20"/>
        </w:rPr>
        <w:t>.</w:t>
      </w:r>
    </w:p>
    <w:p w:rsidR="001E0C62" w:rsidRDefault="001E0C62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2567940" cy="1470660"/>
            <wp:effectExtent l="0" t="0" r="3810" b="0"/>
            <wp:docPr id="92" name="Рисунок 92" descr="C:\Users\Toshiba\Pictures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oshiba\Pictures\15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5F" w:rsidRDefault="000759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Далее, указываем в карточке необходимую должность и жмем </w:t>
      </w:r>
      <w:r w:rsidRPr="0007595F">
        <w:rPr>
          <w:rFonts w:cs="Arial"/>
          <w:b/>
          <w:szCs w:val="20"/>
        </w:rPr>
        <w:t>«Сохранить и закрыть».</w:t>
      </w:r>
    </w:p>
    <w:p w:rsidR="0007595F" w:rsidRDefault="000759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>
            <wp:extent cx="3769264" cy="2095500"/>
            <wp:effectExtent l="0" t="0" r="3175" b="0"/>
            <wp:docPr id="93" name="Рисунок 93" descr="C:\Users\Toshiba\Pictures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oshiba\Pictures\15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6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B4" w:rsidRDefault="00522DB4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Должность автоматически добавится в карточку подразделения.</w:t>
      </w:r>
    </w:p>
    <w:p w:rsidR="0007595F" w:rsidRDefault="000759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3550920" cy="2054461"/>
            <wp:effectExtent l="0" t="0" r="0" b="3175"/>
            <wp:docPr id="94" name="Рисунок 94" descr="C:\Users\Toshiba\Pictures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oshiba\Pictures\15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0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Сохраним и закроем карточку, подразделение добавится в структуру предприятия.</w:t>
      </w:r>
    </w:p>
    <w:p w:rsidR="000F2D5F" w:rsidRPr="008C25B2" w:rsidRDefault="000F2D5F" w:rsidP="000F2D5F">
      <w:pPr>
        <w:ind w:firstLine="360"/>
        <w:jc w:val="both"/>
        <w:rPr>
          <w:rFonts w:cs="Arial"/>
          <w:b/>
          <w:szCs w:val="20"/>
        </w:rPr>
      </w:pPr>
      <w:r>
        <w:rPr>
          <w:rFonts w:cs="Arial"/>
          <w:szCs w:val="20"/>
        </w:rPr>
        <w:t>Далее добавляем сотрудников в созданное подразделение. Для этого выделяем мышкой это подразделение, нажимаем на кнопку «</w:t>
      </w:r>
      <w:r>
        <w:rPr>
          <w:rFonts w:cs="Arial"/>
          <w:b/>
          <w:szCs w:val="20"/>
        </w:rPr>
        <w:t>Добавить»</w:t>
      </w:r>
      <w:r>
        <w:rPr>
          <w:rFonts w:cs="Arial"/>
          <w:szCs w:val="20"/>
        </w:rPr>
        <w:t xml:space="preserve"> и в появившемся списке выбираем пункт </w:t>
      </w:r>
      <w:r w:rsidRPr="008C25B2">
        <w:rPr>
          <w:rFonts w:cs="Arial"/>
          <w:b/>
          <w:szCs w:val="20"/>
        </w:rPr>
        <w:t>«Добавить сотрудника».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b/>
          <w:noProof/>
        </w:rPr>
        <w:drawing>
          <wp:inline distT="0" distB="0" distL="0" distR="0" wp14:anchorId="172B2D7B" wp14:editId="6E7C978E">
            <wp:extent cx="1480185" cy="558165"/>
            <wp:effectExtent l="0" t="0" r="0" b="0"/>
            <wp:docPr id="31" name="Рисунок 31" descr="C:\Users\Toshiba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Pictures\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На экране появится карточка должности сотрудника.</w:t>
      </w:r>
    </w:p>
    <w:p w:rsidR="000F2D5F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3CCF148D" wp14:editId="6F5449B3">
            <wp:extent cx="3513455" cy="1811655"/>
            <wp:effectExtent l="19050" t="19050" r="10795" b="17145"/>
            <wp:docPr id="24" name="Рисунок 2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8116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карточке указываем сотрудника и его должность. Если</w:t>
      </w:r>
      <w:r w:rsidRPr="001E0044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необходимой должности нет в списке, то создадим ее, воспользовавшись кнопкой (книжкой) правее поля </w:t>
      </w:r>
      <w:r>
        <w:rPr>
          <w:rFonts w:cs="Arial"/>
          <w:b/>
          <w:szCs w:val="20"/>
        </w:rPr>
        <w:t>Должность</w:t>
      </w:r>
      <w:r>
        <w:rPr>
          <w:rFonts w:cs="Arial"/>
          <w:szCs w:val="20"/>
        </w:rPr>
        <w:t xml:space="preserve">.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Таким образом, необходимо добавить всех сотрудников в организационную структуру предприятия.</w:t>
      </w:r>
    </w:p>
    <w:p w:rsidR="000F2D5F" w:rsidRPr="00B0703A" w:rsidRDefault="000F2D5F" w:rsidP="000F2D5F">
      <w:pPr>
        <w:ind w:firstLine="360"/>
        <w:jc w:val="both"/>
        <w:rPr>
          <w:rFonts w:cs="Arial"/>
          <w:szCs w:val="20"/>
        </w:rPr>
      </w:pPr>
    </w:p>
    <w:p w:rsidR="000F2D5F" w:rsidRPr="00AD3D78" w:rsidRDefault="000F2D5F" w:rsidP="000F2D5F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r>
        <w:rPr>
          <w:rFonts w:cs="Arial"/>
          <w:b w:val="0"/>
          <w:lang w:val="ru-RU"/>
        </w:rPr>
        <w:lastRenderedPageBreak/>
        <w:t>Импорт</w:t>
      </w:r>
      <w:r w:rsidRPr="00AD3D78">
        <w:rPr>
          <w:rFonts w:cs="Arial"/>
          <w:b w:val="0"/>
          <w:lang w:val="ru-RU"/>
        </w:rPr>
        <w:t xml:space="preserve"> из </w:t>
      </w:r>
      <w:proofErr w:type="spellStart"/>
      <w:r w:rsidRPr="00A800E0">
        <w:rPr>
          <w:rFonts w:cs="Arial"/>
          <w:b w:val="0"/>
        </w:rPr>
        <w:t>Exel</w:t>
      </w:r>
      <w:bookmarkEnd w:id="2"/>
      <w:proofErr w:type="spellEnd"/>
      <w:r>
        <w:rPr>
          <w:rFonts w:cs="Arial"/>
          <w:b w:val="0"/>
          <w:lang w:val="ru-RU"/>
        </w:rPr>
        <w:t>.</w:t>
      </w:r>
    </w:p>
    <w:p w:rsidR="000F2D5F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Прежде </w:t>
      </w:r>
      <w:proofErr w:type="gramStart"/>
      <w:r>
        <w:rPr>
          <w:rFonts w:cs="Arial"/>
          <w:color w:val="000000"/>
          <w:szCs w:val="20"/>
        </w:rPr>
        <w:t>всего</w:t>
      </w:r>
      <w:proofErr w:type="gramEnd"/>
      <w:r>
        <w:rPr>
          <w:rFonts w:cs="Arial"/>
          <w:color w:val="000000"/>
          <w:szCs w:val="20"/>
        </w:rPr>
        <w:t xml:space="preserve"> заходим во вкладку </w:t>
      </w:r>
      <w:r w:rsidRPr="00A74540">
        <w:rPr>
          <w:rFonts w:cs="Arial"/>
          <w:b/>
          <w:color w:val="000000"/>
          <w:szCs w:val="20"/>
        </w:rPr>
        <w:t>[Продажи и Документы]</w:t>
      </w:r>
      <w:r>
        <w:rPr>
          <w:rFonts w:cs="Arial"/>
          <w:color w:val="000000"/>
          <w:szCs w:val="20"/>
        </w:rPr>
        <w:t xml:space="preserve"> и там находим режим </w:t>
      </w:r>
      <w:r w:rsidRPr="00A74540">
        <w:rPr>
          <w:rFonts w:cs="Arial"/>
          <w:b/>
          <w:color w:val="000000"/>
          <w:szCs w:val="20"/>
        </w:rPr>
        <w:t>[Библиотека].</w:t>
      </w:r>
    </w:p>
    <w:p w:rsidR="000F2D5F" w:rsidRDefault="000F2D5F" w:rsidP="000F2D5F">
      <w:pPr>
        <w:spacing w:after="0"/>
        <w:ind w:left="426" w:firstLine="283"/>
        <w:jc w:val="center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00B2B150" wp14:editId="6248F345">
            <wp:extent cx="5940425" cy="888705"/>
            <wp:effectExtent l="19050" t="0" r="3175" b="0"/>
            <wp:docPr id="21" name="Рисунок 21" descr="C:\Users\Keeper\Pictures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eper\Pictures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5F" w:rsidRPr="008F42F5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8F42F5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В</w:t>
      </w:r>
      <w:r w:rsidRPr="008F42F5">
        <w:rPr>
          <w:rFonts w:cs="Arial"/>
          <w:color w:val="000000"/>
          <w:szCs w:val="20"/>
        </w:rPr>
        <w:t xml:space="preserve"> данном режиме необходимо найти файл «Шаблон импорта», и открыть его</w:t>
      </w:r>
      <w:r>
        <w:rPr>
          <w:rFonts w:cs="Arial"/>
          <w:color w:val="000000"/>
          <w:szCs w:val="20"/>
        </w:rPr>
        <w:t xml:space="preserve"> двойным кликом мыши</w:t>
      </w:r>
      <w:r w:rsidRPr="008F42F5">
        <w:rPr>
          <w:rFonts w:cs="Arial"/>
          <w:color w:val="000000"/>
          <w:szCs w:val="20"/>
        </w:rPr>
        <w:t>.</w:t>
      </w:r>
    </w:p>
    <w:p w:rsidR="000F2D5F" w:rsidRPr="008F42F5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8F42F5">
        <w:rPr>
          <w:rFonts w:cs="Arial"/>
          <w:color w:val="000000"/>
          <w:szCs w:val="20"/>
        </w:rPr>
        <w:t xml:space="preserve">В этом шаблоне занесены примеры заполнения таблиц и формат таблиц для импорта из </w:t>
      </w:r>
      <w:proofErr w:type="spellStart"/>
      <w:r w:rsidRPr="008F42F5">
        <w:rPr>
          <w:rFonts w:cs="Arial"/>
          <w:color w:val="000000"/>
          <w:szCs w:val="20"/>
        </w:rPr>
        <w:t>Excel</w:t>
      </w:r>
      <w:proofErr w:type="spellEnd"/>
      <w:r w:rsidRPr="008F42F5">
        <w:rPr>
          <w:rFonts w:cs="Arial"/>
          <w:color w:val="000000"/>
          <w:szCs w:val="20"/>
        </w:rPr>
        <w:t xml:space="preserve"> в Клиент-Коммуникатор (строки примеров необходимо будет удалит</w:t>
      </w:r>
      <w:r>
        <w:rPr>
          <w:rFonts w:cs="Arial"/>
          <w:color w:val="000000"/>
          <w:szCs w:val="20"/>
        </w:rPr>
        <w:t>ь после ввода Ваших данных, инач</w:t>
      </w:r>
      <w:r w:rsidRPr="008F42F5">
        <w:rPr>
          <w:rFonts w:cs="Arial"/>
          <w:color w:val="000000"/>
          <w:szCs w:val="20"/>
        </w:rPr>
        <w:t xml:space="preserve">е они перенесутся </w:t>
      </w:r>
      <w:proofErr w:type="gramStart"/>
      <w:r w:rsidRPr="008F42F5">
        <w:rPr>
          <w:rFonts w:cs="Arial"/>
          <w:color w:val="000000"/>
          <w:szCs w:val="20"/>
        </w:rPr>
        <w:t>в</w:t>
      </w:r>
      <w:proofErr w:type="gramEnd"/>
      <w:r w:rsidRPr="008F42F5">
        <w:rPr>
          <w:rFonts w:cs="Arial"/>
          <w:color w:val="000000"/>
          <w:szCs w:val="20"/>
        </w:rPr>
        <w:t xml:space="preserve"> Клиент-Коммуникатор вместе с Вашими данными).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файле находится несколько листов:</w:t>
      </w:r>
    </w:p>
    <w:p w:rsidR="000F2D5F" w:rsidRDefault="000F2D5F" w:rsidP="000F2D5F">
      <w:pPr>
        <w:numPr>
          <w:ilvl w:val="0"/>
          <w:numId w:val="3"/>
        </w:numPr>
        <w:spacing w:before="0" w:after="0"/>
        <w:ind w:left="714" w:firstLine="360"/>
        <w:jc w:val="both"/>
        <w:rPr>
          <w:rFonts w:cs="Arial"/>
          <w:szCs w:val="20"/>
        </w:rPr>
      </w:pPr>
      <w:r w:rsidRPr="00D83F38">
        <w:rPr>
          <w:rFonts w:cs="Arial"/>
          <w:b/>
          <w:szCs w:val="20"/>
        </w:rPr>
        <w:t>Банки</w:t>
      </w:r>
      <w:r>
        <w:rPr>
          <w:rFonts w:cs="Arial"/>
          <w:szCs w:val="20"/>
        </w:rPr>
        <w:t>;</w:t>
      </w:r>
    </w:p>
    <w:p w:rsidR="000F2D5F" w:rsidRDefault="000F2D5F" w:rsidP="000F2D5F">
      <w:pPr>
        <w:numPr>
          <w:ilvl w:val="0"/>
          <w:numId w:val="3"/>
        </w:numPr>
        <w:spacing w:before="0" w:after="0"/>
        <w:ind w:left="714" w:firstLine="360"/>
        <w:jc w:val="both"/>
        <w:rPr>
          <w:rFonts w:cs="Arial"/>
          <w:szCs w:val="20"/>
        </w:rPr>
      </w:pPr>
      <w:r w:rsidRPr="00D83F38">
        <w:rPr>
          <w:rFonts w:cs="Arial"/>
          <w:b/>
          <w:szCs w:val="20"/>
        </w:rPr>
        <w:t>Контрагенты</w:t>
      </w:r>
      <w:r>
        <w:rPr>
          <w:rFonts w:cs="Arial"/>
          <w:szCs w:val="20"/>
        </w:rPr>
        <w:t>;</w:t>
      </w:r>
    </w:p>
    <w:p w:rsidR="000F2D5F" w:rsidRDefault="000F2D5F" w:rsidP="000F2D5F">
      <w:pPr>
        <w:numPr>
          <w:ilvl w:val="0"/>
          <w:numId w:val="3"/>
        </w:numPr>
        <w:spacing w:before="0" w:after="0"/>
        <w:ind w:left="714" w:firstLine="360"/>
        <w:jc w:val="both"/>
        <w:rPr>
          <w:rFonts w:cs="Arial"/>
          <w:szCs w:val="20"/>
        </w:rPr>
      </w:pPr>
      <w:r w:rsidRPr="00D83F38">
        <w:rPr>
          <w:rFonts w:cs="Arial"/>
          <w:b/>
          <w:szCs w:val="20"/>
        </w:rPr>
        <w:t>Номенклатура</w:t>
      </w:r>
      <w:r>
        <w:rPr>
          <w:rFonts w:cs="Arial"/>
          <w:szCs w:val="20"/>
        </w:rPr>
        <w:t>;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К каждой колонке в этих таблицах есть примечания, в которых говорится какие данные необходимо указать, и некоторые особенности заполнения этих данных, поэтому на детальном заполнении этих таблиц мы останавливаться не будем. 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Менять местами колонки в этих таблицах нельзя!</w:t>
      </w:r>
    </w:p>
    <w:p w:rsidR="000F2D5F" w:rsidRPr="00771511" w:rsidRDefault="00771511" w:rsidP="00771511">
      <w:pPr>
        <w:pStyle w:val="3"/>
        <w:keepLines w:val="0"/>
        <w:spacing w:before="240" w:after="60"/>
        <w:ind w:left="1224"/>
        <w:jc w:val="center"/>
        <w:rPr>
          <w:color w:val="auto"/>
          <w:sz w:val="22"/>
          <w:szCs w:val="22"/>
          <w:u w:val="single"/>
        </w:rPr>
      </w:pPr>
      <w:bookmarkStart w:id="7" w:name="_Toc260765068"/>
      <w:bookmarkStart w:id="8" w:name="_Toc334176805"/>
      <w:r w:rsidRPr="00771511">
        <w:rPr>
          <w:color w:val="auto"/>
          <w:sz w:val="22"/>
          <w:szCs w:val="22"/>
          <w:u w:val="single"/>
        </w:rPr>
        <w:t xml:space="preserve">2.1 </w:t>
      </w:r>
      <w:r w:rsidR="000F2D5F" w:rsidRPr="00771511">
        <w:rPr>
          <w:color w:val="auto"/>
          <w:sz w:val="22"/>
          <w:szCs w:val="22"/>
          <w:u w:val="single"/>
        </w:rPr>
        <w:t>Лист «Банки»</w:t>
      </w:r>
      <w:bookmarkEnd w:id="7"/>
      <w:bookmarkEnd w:id="8"/>
    </w:p>
    <w:p w:rsidR="000F2D5F" w:rsidRDefault="000F2D5F" w:rsidP="000F2D5F">
      <w:pPr>
        <w:ind w:firstLine="360"/>
        <w:jc w:val="both"/>
        <w:rPr>
          <w:rFonts w:ascii="Tahoma" w:hAnsi="Tahoma" w:cs="Tahoma"/>
          <w:color w:val="0000FF"/>
          <w:u w:val="single"/>
        </w:rPr>
      </w:pPr>
      <w:r>
        <w:rPr>
          <w:rFonts w:cs="Arial"/>
          <w:szCs w:val="20"/>
        </w:rPr>
        <w:t xml:space="preserve">На данном листе необходимо заполнить данные о банках, информацию по ним можно взять со страницы </w:t>
      </w:r>
      <w:hyperlink r:id="rId37" w:history="1">
        <w:r w:rsidRPr="00C313D8">
          <w:rPr>
            <w:rStyle w:val="a3"/>
          </w:rPr>
          <w:t>http://www.pvision.ru/bik.htm</w:t>
        </w:r>
      </w:hyperlink>
    </w:p>
    <w:p w:rsidR="000F2D5F" w:rsidRPr="00FA7C15" w:rsidRDefault="000F2D5F" w:rsidP="000F2D5F">
      <w:pPr>
        <w:ind w:firstLine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Откуда необходимо скачать файл </w:t>
      </w:r>
      <w:proofErr w:type="spellStart"/>
      <w:r w:rsidRPr="00B21B72">
        <w:rPr>
          <w:rFonts w:ascii="Tahoma" w:hAnsi="Tahoma" w:cs="Tahoma"/>
          <w:b/>
        </w:rPr>
        <w:t>bnkseek.dbf</w:t>
      </w:r>
      <w:proofErr w:type="spellEnd"/>
      <w:r>
        <w:rPr>
          <w:rFonts w:ascii="Tahoma" w:hAnsi="Tahoma" w:cs="Tahoma"/>
        </w:rPr>
        <w:t xml:space="preserve">, который можно открыть через </w:t>
      </w:r>
      <w:proofErr w:type="spellStart"/>
      <w:r>
        <w:rPr>
          <w:rFonts w:ascii="Tahoma" w:hAnsi="Tahoma" w:cs="Tahoma"/>
        </w:rPr>
        <w:t>Excel</w:t>
      </w:r>
      <w:proofErr w:type="spellEnd"/>
      <w:r>
        <w:rPr>
          <w:rFonts w:ascii="Tahoma" w:hAnsi="Tahoma" w:cs="Tahoma"/>
        </w:rPr>
        <w:t>. Из этого файла необходимо взять только колонки:</w:t>
      </w:r>
    </w:p>
    <w:p w:rsidR="000F2D5F" w:rsidRDefault="000F2D5F" w:rsidP="000F2D5F">
      <w:pPr>
        <w:numPr>
          <w:ilvl w:val="0"/>
          <w:numId w:val="2"/>
        </w:numPr>
        <w:spacing w:before="0" w:after="0"/>
        <w:ind w:left="1077" w:hanging="357"/>
        <w:jc w:val="both"/>
        <w:rPr>
          <w:rFonts w:ascii="Tahoma" w:hAnsi="Tahoma" w:cs="Tahoma"/>
        </w:rPr>
      </w:pPr>
      <w:r w:rsidRPr="00B21B72">
        <w:rPr>
          <w:rFonts w:ascii="Tahoma" w:hAnsi="Tahoma" w:cs="Tahoma"/>
          <w:b/>
        </w:rPr>
        <w:t>RKC</w:t>
      </w:r>
      <w:r>
        <w:rPr>
          <w:rFonts w:ascii="Tahoma" w:hAnsi="Tahoma" w:cs="Tahoma"/>
        </w:rPr>
        <w:t xml:space="preserve"> – БИК</w:t>
      </w:r>
    </w:p>
    <w:p w:rsidR="000F2D5F" w:rsidRDefault="000F2D5F" w:rsidP="000F2D5F">
      <w:pPr>
        <w:numPr>
          <w:ilvl w:val="0"/>
          <w:numId w:val="2"/>
        </w:numPr>
        <w:spacing w:before="0" w:after="0"/>
        <w:ind w:left="1077" w:hanging="357"/>
        <w:jc w:val="both"/>
        <w:rPr>
          <w:rFonts w:ascii="Tahoma" w:hAnsi="Tahoma" w:cs="Tahoma"/>
        </w:rPr>
      </w:pPr>
      <w:r w:rsidRPr="00B21B72">
        <w:rPr>
          <w:rFonts w:ascii="Tahoma" w:hAnsi="Tahoma" w:cs="Tahoma"/>
          <w:b/>
        </w:rPr>
        <w:t>NAMEP</w:t>
      </w:r>
      <w:r>
        <w:rPr>
          <w:rFonts w:ascii="Tahoma" w:hAnsi="Tahoma" w:cs="Tahoma"/>
        </w:rPr>
        <w:t xml:space="preserve"> и </w:t>
      </w:r>
      <w:r w:rsidRPr="00B21B72">
        <w:rPr>
          <w:rFonts w:ascii="Tahoma" w:hAnsi="Tahoma" w:cs="Tahoma"/>
          <w:b/>
        </w:rPr>
        <w:t>NAMEN</w:t>
      </w:r>
      <w:r>
        <w:rPr>
          <w:rFonts w:ascii="Tahoma" w:hAnsi="Tahoma" w:cs="Tahoma"/>
        </w:rPr>
        <w:t xml:space="preserve"> - полное и короткое наименования банка</w:t>
      </w:r>
    </w:p>
    <w:p w:rsidR="000F2D5F" w:rsidRPr="00CD2149" w:rsidRDefault="000F2D5F" w:rsidP="000F2D5F">
      <w:pPr>
        <w:numPr>
          <w:ilvl w:val="0"/>
          <w:numId w:val="2"/>
        </w:numPr>
        <w:spacing w:before="0" w:after="0"/>
        <w:ind w:left="1077" w:hanging="357"/>
        <w:jc w:val="both"/>
        <w:rPr>
          <w:rFonts w:cs="Arial"/>
          <w:szCs w:val="20"/>
        </w:rPr>
      </w:pPr>
      <w:r w:rsidRPr="00B21B72">
        <w:rPr>
          <w:rFonts w:ascii="Tahoma" w:hAnsi="Tahoma" w:cs="Tahoma"/>
          <w:b/>
        </w:rPr>
        <w:t>KSNP</w:t>
      </w:r>
      <w:r>
        <w:rPr>
          <w:rFonts w:ascii="Tahoma" w:hAnsi="Tahoma" w:cs="Tahoma"/>
        </w:rPr>
        <w:t xml:space="preserve"> - корсчет</w:t>
      </w:r>
    </w:p>
    <w:p w:rsidR="000F2D5F" w:rsidRDefault="000F2D5F" w:rsidP="000F2D5F">
      <w:pPr>
        <w:ind w:firstLine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Не обязательно загружать в систему весь список банков, вы можете так же внести в шаблон только свои банки (например, выгруженные из 1С).</w:t>
      </w:r>
    </w:p>
    <w:p w:rsidR="000F2D5F" w:rsidRPr="00CD2149" w:rsidRDefault="000F2D5F" w:rsidP="000F2D5F">
      <w:pPr>
        <w:ind w:firstLine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Банки импортируются напрямую (непосредственно в систему, без дополнительных шагов по проверке корректности данных).</w:t>
      </w:r>
    </w:p>
    <w:p w:rsidR="000F2D5F" w:rsidRPr="00D83F38" w:rsidRDefault="00771511" w:rsidP="00771511">
      <w:pPr>
        <w:pStyle w:val="3"/>
        <w:keepLines w:val="0"/>
        <w:spacing w:before="240" w:after="60"/>
        <w:ind w:left="1224"/>
        <w:jc w:val="center"/>
        <w:rPr>
          <w:color w:val="auto"/>
          <w:sz w:val="22"/>
          <w:szCs w:val="22"/>
          <w:u w:val="single"/>
        </w:rPr>
      </w:pPr>
      <w:bookmarkStart w:id="9" w:name="_Toc260765069"/>
      <w:bookmarkStart w:id="10" w:name="_Toc334176806"/>
      <w:r>
        <w:rPr>
          <w:color w:val="auto"/>
          <w:sz w:val="22"/>
          <w:szCs w:val="22"/>
          <w:u w:val="single"/>
        </w:rPr>
        <w:t>2.2.</w:t>
      </w:r>
      <w:r w:rsidR="000F2D5F" w:rsidRPr="00D83F38">
        <w:rPr>
          <w:color w:val="auto"/>
          <w:sz w:val="22"/>
          <w:szCs w:val="22"/>
          <w:u w:val="single"/>
        </w:rPr>
        <w:t>Лист «Контрагенты»</w:t>
      </w:r>
      <w:bookmarkEnd w:id="9"/>
      <w:bookmarkEnd w:id="10"/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 данном листе необходимо заполнить данные по контрагентам компании (как организациям, так и </w:t>
      </w:r>
      <w:proofErr w:type="spellStart"/>
      <w:r>
        <w:rPr>
          <w:rFonts w:cs="Arial"/>
          <w:szCs w:val="20"/>
        </w:rPr>
        <w:t>физ</w:t>
      </w:r>
      <w:proofErr w:type="gramStart"/>
      <w:r>
        <w:rPr>
          <w:rFonts w:cs="Arial"/>
          <w:szCs w:val="20"/>
        </w:rPr>
        <w:t>.л</w:t>
      </w:r>
      <w:proofErr w:type="gramEnd"/>
      <w:r>
        <w:rPr>
          <w:rFonts w:cs="Arial"/>
          <w:szCs w:val="20"/>
        </w:rPr>
        <w:t>ицам</w:t>
      </w:r>
      <w:proofErr w:type="spellEnd"/>
      <w:r>
        <w:rPr>
          <w:rFonts w:cs="Arial"/>
          <w:szCs w:val="20"/>
        </w:rPr>
        <w:t>). Обязательные для заполнения поля отмечены желтым цветом.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По каждой компании на данном листе в КК будет создан контрагент, </w:t>
      </w:r>
      <w:proofErr w:type="spellStart"/>
      <w:r>
        <w:rPr>
          <w:rFonts w:cs="Arial"/>
          <w:szCs w:val="20"/>
        </w:rPr>
        <w:t>юр</w:t>
      </w:r>
      <w:proofErr w:type="gramStart"/>
      <w:r>
        <w:rPr>
          <w:rFonts w:cs="Arial"/>
          <w:szCs w:val="20"/>
        </w:rPr>
        <w:t>.л</w:t>
      </w:r>
      <w:proofErr w:type="gramEnd"/>
      <w:r>
        <w:rPr>
          <w:rFonts w:cs="Arial"/>
          <w:szCs w:val="20"/>
        </w:rPr>
        <w:t>ицо</w:t>
      </w:r>
      <w:proofErr w:type="spellEnd"/>
      <w:r>
        <w:rPr>
          <w:rFonts w:cs="Arial"/>
          <w:szCs w:val="20"/>
        </w:rPr>
        <w:t>, платежные реквизиты и контактные лица для Руководителя и Главного бухгалтера. Так же будут добавлены новые страны, регионы, города, состояния контрагентов, типы контрагентов, отрасли (и отраслевые специализации), основное и дополнительное контактное лицо.</w:t>
      </w:r>
    </w:p>
    <w:p w:rsidR="000F2D5F" w:rsidRDefault="000F2D5F" w:rsidP="000F2D5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99"/>
        <w:ind w:left="360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ВАЖНО!!!</w:t>
      </w:r>
    </w:p>
    <w:p w:rsidR="000F2D5F" w:rsidRPr="00F17408" w:rsidRDefault="000F2D5F" w:rsidP="000F2D5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99"/>
        <w:ind w:left="360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Название для </w:t>
      </w:r>
      <w:proofErr w:type="spellStart"/>
      <w:r>
        <w:rPr>
          <w:rFonts w:cs="Arial"/>
          <w:szCs w:val="20"/>
        </w:rPr>
        <w:t>физ</w:t>
      </w:r>
      <w:proofErr w:type="gramStart"/>
      <w:r>
        <w:rPr>
          <w:rFonts w:cs="Arial"/>
          <w:szCs w:val="20"/>
        </w:rPr>
        <w:t>.л</w:t>
      </w:r>
      <w:proofErr w:type="gramEnd"/>
      <w:r>
        <w:rPr>
          <w:rFonts w:cs="Arial"/>
          <w:szCs w:val="20"/>
        </w:rPr>
        <w:t>иц</w:t>
      </w:r>
      <w:proofErr w:type="spellEnd"/>
      <w:r>
        <w:rPr>
          <w:rFonts w:cs="Arial"/>
          <w:szCs w:val="20"/>
        </w:rPr>
        <w:t xml:space="preserve"> вводите так: Фамилия пробел Имя пробел Отчество, а краткое название – Фамилия пробел И.О.</w:t>
      </w:r>
    </w:p>
    <w:p w:rsidR="000F2D5F" w:rsidRPr="00D83F38" w:rsidRDefault="00771511" w:rsidP="00771511">
      <w:pPr>
        <w:pStyle w:val="3"/>
        <w:keepLines w:val="0"/>
        <w:spacing w:before="240" w:after="60"/>
        <w:ind w:left="1224"/>
        <w:jc w:val="center"/>
        <w:rPr>
          <w:color w:val="auto"/>
          <w:sz w:val="22"/>
          <w:szCs w:val="22"/>
          <w:u w:val="single"/>
        </w:rPr>
      </w:pPr>
      <w:bookmarkStart w:id="11" w:name="_Toc260765072"/>
      <w:bookmarkStart w:id="12" w:name="_Toc334176807"/>
      <w:r>
        <w:rPr>
          <w:color w:val="auto"/>
          <w:sz w:val="22"/>
          <w:szCs w:val="22"/>
          <w:u w:val="single"/>
        </w:rPr>
        <w:t xml:space="preserve">2.3 </w:t>
      </w:r>
      <w:r w:rsidR="000F2D5F" w:rsidRPr="00D83F38">
        <w:rPr>
          <w:color w:val="auto"/>
          <w:sz w:val="22"/>
          <w:szCs w:val="22"/>
          <w:u w:val="single"/>
        </w:rPr>
        <w:t>Лист «Номенклатура»</w:t>
      </w:r>
      <w:bookmarkEnd w:id="11"/>
      <w:bookmarkEnd w:id="12"/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На данном листе необходимо заполнить список продуктов, товаров и услуг, которые продает Ваша компания. Группы и подгруппы номенклатуры, марки и валюты будут созданы автоматически. Обязательные для заполнения поля выделены желтым цветом.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</w:p>
    <w:p w:rsidR="000F2D5F" w:rsidRPr="008F42F5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</w:p>
    <w:p w:rsidR="000F2D5F" w:rsidRDefault="000F2D5F" w:rsidP="000F2D5F">
      <w:pPr>
        <w:pBdr>
          <w:top w:val="dotted" w:sz="4" w:space="0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99"/>
        <w:ind w:left="360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ВАЖНО!!!</w:t>
      </w:r>
    </w:p>
    <w:p w:rsidR="000F2D5F" w:rsidRPr="00F17408" w:rsidRDefault="000F2D5F" w:rsidP="000F2D5F">
      <w:pPr>
        <w:pBdr>
          <w:top w:val="dotted" w:sz="4" w:space="0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99"/>
        <w:ind w:left="3600"/>
        <w:jc w:val="both"/>
        <w:rPr>
          <w:rFonts w:cs="Arial"/>
          <w:szCs w:val="20"/>
        </w:rPr>
      </w:pPr>
      <w:r w:rsidRPr="00160370">
        <w:rPr>
          <w:rFonts w:cs="Arial"/>
          <w:szCs w:val="20"/>
        </w:rPr>
        <w:t>Перед</w:t>
      </w:r>
      <w:r>
        <w:rPr>
          <w:rFonts w:cs="Arial"/>
          <w:szCs w:val="20"/>
        </w:rPr>
        <w:t xml:space="preserve"> загрузкой данных необходимо заполнить организационную структуру предприятия: указать название своей компании и создать подразделения (отделы).</w:t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 w:rsidRPr="00482CC8">
        <w:rPr>
          <w:rFonts w:cs="Arial"/>
          <w:color w:val="000000"/>
          <w:szCs w:val="20"/>
        </w:rPr>
        <w:t xml:space="preserve">После подготовки таблиц можно импортировать данные из </w:t>
      </w:r>
      <w:proofErr w:type="spellStart"/>
      <w:r w:rsidRPr="00482CC8">
        <w:rPr>
          <w:rFonts w:cs="Arial"/>
          <w:color w:val="000000"/>
          <w:szCs w:val="20"/>
        </w:rPr>
        <w:t>Excel</w:t>
      </w:r>
      <w:proofErr w:type="spellEnd"/>
      <w:r w:rsidRPr="00482CC8">
        <w:rPr>
          <w:rFonts w:cs="Arial"/>
          <w:color w:val="000000"/>
          <w:szCs w:val="20"/>
        </w:rPr>
        <w:t xml:space="preserve"> в КК.</w:t>
      </w:r>
      <w:r>
        <w:rPr>
          <w:rFonts w:cs="Arial"/>
          <w:color w:val="000000"/>
          <w:szCs w:val="20"/>
        </w:rPr>
        <w:t xml:space="preserve"> Для этого</w:t>
      </w:r>
      <w:r w:rsidRPr="003C18C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заходим: вкладка </w:t>
      </w:r>
      <w:r w:rsidRPr="000751BB">
        <w:rPr>
          <w:rFonts w:cs="Arial"/>
          <w:b/>
          <w:szCs w:val="20"/>
        </w:rPr>
        <w:t>[</w:t>
      </w:r>
      <w:r>
        <w:rPr>
          <w:rFonts w:cs="Arial"/>
          <w:b/>
          <w:szCs w:val="20"/>
        </w:rPr>
        <w:t>Утилиты</w:t>
      </w:r>
      <w:r w:rsidRPr="000751BB">
        <w:rPr>
          <w:rFonts w:cs="Arial"/>
          <w:b/>
          <w:szCs w:val="20"/>
        </w:rPr>
        <w:t>]</w:t>
      </w:r>
      <w:r>
        <w:rPr>
          <w:rFonts w:cs="Arial"/>
          <w:b/>
          <w:szCs w:val="20"/>
        </w:rPr>
        <w:t>,</w:t>
      </w:r>
      <w:r>
        <w:rPr>
          <w:rFonts w:cs="Arial"/>
          <w:szCs w:val="20"/>
        </w:rPr>
        <w:t xml:space="preserve"> режим </w:t>
      </w:r>
      <w:r w:rsidRPr="000751BB">
        <w:rPr>
          <w:rFonts w:cs="Arial"/>
          <w:b/>
          <w:szCs w:val="20"/>
        </w:rPr>
        <w:t>[</w:t>
      </w:r>
      <w:r w:rsidRPr="00EA15C2">
        <w:rPr>
          <w:rFonts w:cs="Arial"/>
          <w:b/>
          <w:color w:val="000000"/>
          <w:szCs w:val="20"/>
        </w:rPr>
        <w:t xml:space="preserve">Импорт </w:t>
      </w:r>
      <w:proofErr w:type="spellStart"/>
      <w:r w:rsidRPr="00EA15C2">
        <w:rPr>
          <w:rFonts w:cs="Arial"/>
          <w:b/>
          <w:color w:val="000000"/>
          <w:szCs w:val="20"/>
        </w:rPr>
        <w:t>Excel</w:t>
      </w:r>
      <w:proofErr w:type="spellEnd"/>
      <w:r w:rsidRPr="000751BB">
        <w:rPr>
          <w:rFonts w:cs="Arial"/>
          <w:b/>
          <w:szCs w:val="20"/>
        </w:rPr>
        <w:t>]</w:t>
      </w:r>
      <w:r>
        <w:rPr>
          <w:rFonts w:cs="Arial"/>
          <w:szCs w:val="20"/>
        </w:rPr>
        <w:t>.</w:t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После этого на экране появится режим </w:t>
      </w:r>
      <w:r w:rsidRPr="00EA15C2">
        <w:rPr>
          <w:rFonts w:cs="Arial"/>
          <w:color w:val="000000"/>
          <w:szCs w:val="20"/>
        </w:rPr>
        <w:t xml:space="preserve">Импорт </w:t>
      </w:r>
      <w:proofErr w:type="spellStart"/>
      <w:r w:rsidRPr="00EA15C2">
        <w:rPr>
          <w:rFonts w:cs="Arial"/>
          <w:color w:val="000000"/>
          <w:szCs w:val="20"/>
        </w:rPr>
        <w:t>Excel</w:t>
      </w:r>
      <w:proofErr w:type="spellEnd"/>
      <w:r w:rsidRPr="00482CC8">
        <w:rPr>
          <w:rFonts w:cs="Arial"/>
          <w:color w:val="000000"/>
          <w:szCs w:val="20"/>
        </w:rPr>
        <w:t xml:space="preserve"> (представлен ниже).</w:t>
      </w:r>
    </w:p>
    <w:p w:rsidR="000F2D5F" w:rsidRPr="00482CC8" w:rsidRDefault="000F2D5F" w:rsidP="000F2D5F">
      <w:pPr>
        <w:spacing w:after="0"/>
        <w:ind w:left="709" w:firstLine="425"/>
        <w:jc w:val="center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4D0934DF" wp14:editId="753E2254">
            <wp:extent cx="3895725" cy="2000250"/>
            <wp:effectExtent l="19050" t="19050" r="28575" b="1905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00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В этом интерфейсе необходимо нажать на кнопку </w:t>
      </w:r>
      <w:r>
        <w:rPr>
          <w:rFonts w:cs="Arial"/>
          <w:noProof/>
          <w:color w:val="000000"/>
          <w:szCs w:val="20"/>
        </w:rPr>
        <w:drawing>
          <wp:inline distT="0" distB="0" distL="0" distR="0" wp14:anchorId="0A8395A1" wp14:editId="750FF629">
            <wp:extent cx="333375" cy="24765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Cs w:val="20"/>
        </w:rPr>
        <w:t xml:space="preserve"> </w:t>
      </w:r>
      <w:r w:rsidRPr="00482CC8">
        <w:rPr>
          <w:rFonts w:cs="Arial"/>
          <w:color w:val="000000"/>
          <w:szCs w:val="20"/>
        </w:rPr>
        <w:t xml:space="preserve"> в появившемся списке выбрать шаблон «</w:t>
      </w:r>
      <w:r w:rsidRPr="00EA15C2">
        <w:rPr>
          <w:rFonts w:cs="Arial"/>
          <w:b/>
          <w:color w:val="000000"/>
          <w:szCs w:val="20"/>
        </w:rPr>
        <w:t xml:space="preserve">Импорт </w:t>
      </w:r>
      <w:r>
        <w:rPr>
          <w:rFonts w:cs="Arial"/>
          <w:b/>
          <w:color w:val="000000"/>
          <w:szCs w:val="20"/>
        </w:rPr>
        <w:t>контрагентов</w:t>
      </w:r>
      <w:r>
        <w:rPr>
          <w:rFonts w:cs="Arial"/>
          <w:color w:val="000000"/>
          <w:szCs w:val="20"/>
        </w:rPr>
        <w:t>» и нажимаем «</w:t>
      </w:r>
      <w:proofErr w:type="spellStart"/>
      <w:r>
        <w:rPr>
          <w:rFonts w:cs="Arial"/>
          <w:color w:val="000000"/>
          <w:szCs w:val="20"/>
        </w:rPr>
        <w:t>ок</w:t>
      </w:r>
      <w:proofErr w:type="spellEnd"/>
      <w:r>
        <w:rPr>
          <w:rFonts w:cs="Arial"/>
          <w:color w:val="000000"/>
          <w:szCs w:val="20"/>
        </w:rPr>
        <w:t>»</w:t>
      </w:r>
      <w:r w:rsidRPr="00482CC8">
        <w:rPr>
          <w:rFonts w:cs="Arial"/>
          <w:color w:val="000000"/>
          <w:szCs w:val="20"/>
        </w:rPr>
        <w:t>.</w:t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Затем необходимо открыть </w:t>
      </w:r>
      <w:proofErr w:type="spellStart"/>
      <w:r w:rsidRPr="00EA15C2">
        <w:rPr>
          <w:rFonts w:cs="Arial"/>
          <w:color w:val="000000"/>
          <w:szCs w:val="20"/>
        </w:rPr>
        <w:t>Excel</w:t>
      </w:r>
      <w:proofErr w:type="spellEnd"/>
      <w:r w:rsidRPr="00482CC8">
        <w:rPr>
          <w:rFonts w:cs="Arial"/>
          <w:color w:val="000000"/>
          <w:szCs w:val="20"/>
        </w:rPr>
        <w:t xml:space="preserve"> файл с заполненными данными на листе «</w:t>
      </w:r>
      <w:r>
        <w:rPr>
          <w:rFonts w:cs="Arial"/>
          <w:color w:val="000000"/>
          <w:szCs w:val="20"/>
        </w:rPr>
        <w:t>Контрагенты</w:t>
      </w:r>
      <w:r w:rsidRPr="00482CC8">
        <w:rPr>
          <w:rFonts w:cs="Arial"/>
          <w:color w:val="000000"/>
          <w:szCs w:val="20"/>
        </w:rPr>
        <w:t xml:space="preserve">» и нажать на кнопку </w:t>
      </w:r>
      <w:r>
        <w:rPr>
          <w:rFonts w:cs="Arial"/>
          <w:noProof/>
          <w:color w:val="000000"/>
          <w:szCs w:val="20"/>
        </w:rPr>
        <w:drawing>
          <wp:inline distT="0" distB="0" distL="0" distR="0" wp14:anchorId="02E5DC36" wp14:editId="473DBF69">
            <wp:extent cx="257175" cy="21907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82CC8">
        <w:rPr>
          <w:rFonts w:cs="Arial"/>
          <w:color w:val="000000"/>
          <w:szCs w:val="20"/>
        </w:rPr>
        <w:t xml:space="preserve"> </w:t>
      </w:r>
      <w:proofErr w:type="gramStart"/>
      <w:r w:rsidRPr="00482CC8">
        <w:rPr>
          <w:rFonts w:cs="Arial"/>
          <w:color w:val="000000"/>
          <w:szCs w:val="20"/>
        </w:rPr>
        <w:t>в</w:t>
      </w:r>
      <w:proofErr w:type="gramEnd"/>
      <w:r w:rsidRPr="00482CC8">
        <w:rPr>
          <w:rFonts w:cs="Arial"/>
          <w:color w:val="000000"/>
          <w:szCs w:val="20"/>
        </w:rPr>
        <w:t xml:space="preserve"> </w:t>
      </w:r>
      <w:proofErr w:type="gramStart"/>
      <w:r w:rsidRPr="00482CC8">
        <w:rPr>
          <w:rFonts w:cs="Arial"/>
          <w:color w:val="000000"/>
          <w:szCs w:val="20"/>
        </w:rPr>
        <w:t>Клиент</w:t>
      </w:r>
      <w:proofErr w:type="gramEnd"/>
      <w:r w:rsidRPr="00482CC8">
        <w:rPr>
          <w:rFonts w:cs="Arial"/>
          <w:color w:val="000000"/>
          <w:szCs w:val="20"/>
        </w:rPr>
        <w:t xml:space="preserve"> – Коммуникаторе.</w:t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После этого в табличной области будут отображены данные, которые Вы занесли в </w:t>
      </w:r>
      <w:proofErr w:type="spellStart"/>
      <w:r w:rsidRPr="00482CC8">
        <w:rPr>
          <w:rFonts w:cs="Arial"/>
          <w:color w:val="000000"/>
          <w:szCs w:val="20"/>
        </w:rPr>
        <w:t>Excel</w:t>
      </w:r>
      <w:proofErr w:type="spellEnd"/>
      <w:r w:rsidRPr="00482CC8">
        <w:rPr>
          <w:rFonts w:cs="Arial"/>
          <w:color w:val="000000"/>
          <w:szCs w:val="20"/>
        </w:rPr>
        <w:t xml:space="preserve">. </w:t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>Зат</w:t>
      </w:r>
      <w:r>
        <w:rPr>
          <w:rFonts w:cs="Arial"/>
          <w:color w:val="000000"/>
          <w:szCs w:val="20"/>
        </w:rPr>
        <w:t>ем, необходимо нажать на кнопку</w:t>
      </w:r>
      <w:r>
        <w:rPr>
          <w:rFonts w:cs="Arial"/>
          <w:noProof/>
          <w:color w:val="000000"/>
          <w:szCs w:val="20"/>
        </w:rPr>
        <w:drawing>
          <wp:inline distT="0" distB="0" distL="0" distR="0" wp14:anchorId="0BDE671A" wp14:editId="6E260C03">
            <wp:extent cx="224725" cy="224725"/>
            <wp:effectExtent l="0" t="0" r="0" b="0"/>
            <wp:docPr id="34" name="Рисунок 34" descr="C:\Users\Toshiba\Picture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" cy="2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CC8">
        <w:rPr>
          <w:rFonts w:cs="Arial"/>
          <w:color w:val="000000"/>
          <w:szCs w:val="20"/>
        </w:rPr>
        <w:t xml:space="preserve"> и в появившемся окне (представлено на рисунке ниже) указать диапазон </w:t>
      </w:r>
      <w:proofErr w:type="gramStart"/>
      <w:r w:rsidRPr="00482CC8">
        <w:rPr>
          <w:rFonts w:cs="Arial"/>
          <w:color w:val="000000"/>
          <w:szCs w:val="20"/>
        </w:rPr>
        <w:t>ячеек</w:t>
      </w:r>
      <w:proofErr w:type="gramEnd"/>
      <w:r w:rsidRPr="00482CC8">
        <w:rPr>
          <w:rFonts w:cs="Arial"/>
          <w:color w:val="000000"/>
          <w:szCs w:val="20"/>
        </w:rPr>
        <w:t xml:space="preserve"> в которых находятся данные (без шапки, </w:t>
      </w:r>
      <w:r>
        <w:rPr>
          <w:rFonts w:cs="Arial"/>
          <w:color w:val="000000"/>
          <w:szCs w:val="20"/>
        </w:rPr>
        <w:t>названия столбцов не входят</w:t>
      </w:r>
      <w:r w:rsidRPr="00482CC8">
        <w:rPr>
          <w:rFonts w:cs="Arial"/>
          <w:color w:val="000000"/>
          <w:szCs w:val="20"/>
        </w:rPr>
        <w:t>).</w:t>
      </w:r>
    </w:p>
    <w:p w:rsidR="000F2D5F" w:rsidRPr="00482CC8" w:rsidRDefault="000F2D5F" w:rsidP="000F2D5F">
      <w:pPr>
        <w:spacing w:after="0"/>
        <w:ind w:left="709" w:firstLine="425"/>
        <w:jc w:val="center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715B8982" wp14:editId="5FB744D9">
            <wp:extent cx="2518410" cy="976630"/>
            <wp:effectExtent l="0" t="0" r="0" b="0"/>
            <wp:docPr id="35" name="Рисунок 35" descr="C:\Users\Toshiba\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Pictures\2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После настройки диапазона данных необходимо нажать на кнопку </w:t>
      </w:r>
      <w:r>
        <w:rPr>
          <w:rFonts w:cs="Arial"/>
          <w:noProof/>
          <w:color w:val="000000"/>
          <w:szCs w:val="20"/>
        </w:rPr>
        <w:drawing>
          <wp:inline distT="0" distB="0" distL="0" distR="0" wp14:anchorId="69998087" wp14:editId="40E4BD7E">
            <wp:extent cx="866775" cy="1714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82CC8">
        <w:rPr>
          <w:rFonts w:cs="Arial"/>
          <w:color w:val="000000"/>
          <w:szCs w:val="20"/>
        </w:rPr>
        <w:t xml:space="preserve">. </w:t>
      </w:r>
      <w:r>
        <w:rPr>
          <w:rFonts w:cs="Arial"/>
          <w:color w:val="000000"/>
          <w:szCs w:val="20"/>
        </w:rPr>
        <w:t>Е</w:t>
      </w:r>
      <w:r w:rsidRPr="00482CC8">
        <w:rPr>
          <w:rFonts w:cs="Arial"/>
          <w:color w:val="000000"/>
          <w:szCs w:val="20"/>
        </w:rPr>
        <w:t>сли данные не корректны, то на экране будет представлен список ошибок.</w:t>
      </w:r>
    </w:p>
    <w:p w:rsidR="000F2D5F" w:rsidRPr="00482CC8" w:rsidRDefault="000F2D5F" w:rsidP="000F2D5F">
      <w:pPr>
        <w:spacing w:after="0"/>
        <w:ind w:left="709" w:firstLine="425"/>
        <w:jc w:val="center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02EA7D10" wp14:editId="78CC81E9">
            <wp:extent cx="4143375" cy="1390650"/>
            <wp:effectExtent l="19050" t="19050" r="28575" b="19050"/>
            <wp:docPr id="8" name="Рисунок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90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lastRenderedPageBreak/>
        <w:t xml:space="preserve">При нахождении ошибок проверьте диапазон данных, который будет выгружаться – он не должен содержать шапку таблицы, пустые строки и пр. и корректность данных в указанных столбцах (в колонке «Адрес» указана </w:t>
      </w:r>
      <w:proofErr w:type="gramStart"/>
      <w:r w:rsidRPr="00482CC8">
        <w:rPr>
          <w:rFonts w:cs="Arial"/>
          <w:color w:val="000000"/>
          <w:szCs w:val="20"/>
        </w:rPr>
        <w:t>ячейка</w:t>
      </w:r>
      <w:proofErr w:type="gramEnd"/>
      <w:r w:rsidRPr="00482CC8">
        <w:rPr>
          <w:rFonts w:cs="Arial"/>
          <w:color w:val="000000"/>
          <w:szCs w:val="20"/>
        </w:rPr>
        <w:t xml:space="preserve"> в которой произошла ошибка).</w:t>
      </w:r>
    </w:p>
    <w:p w:rsidR="000F2D5F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Если данные корректны, то нажимаем на кнопку </w:t>
      </w:r>
      <w:r>
        <w:rPr>
          <w:rFonts w:cs="Arial"/>
          <w:noProof/>
          <w:color w:val="000000"/>
          <w:szCs w:val="20"/>
        </w:rPr>
        <w:drawing>
          <wp:inline distT="0" distB="0" distL="0" distR="0" wp14:anchorId="452FCB3B" wp14:editId="559466FC">
            <wp:extent cx="1000125" cy="17145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1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82CC8">
        <w:rPr>
          <w:rFonts w:cs="Arial"/>
          <w:color w:val="000000"/>
          <w:szCs w:val="20"/>
        </w:rPr>
        <w:t>. Данные будут импортированы</w:t>
      </w:r>
      <w:bookmarkStart w:id="13" w:name="_Toc260765074"/>
      <w:bookmarkStart w:id="14" w:name="_Toc297572584"/>
      <w:bookmarkStart w:id="15" w:name="_Toc334176809"/>
    </w:p>
    <w:p w:rsidR="000F2D5F" w:rsidRPr="00E07649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</w:p>
    <w:p w:rsidR="000F2D5F" w:rsidRPr="00613A4D" w:rsidRDefault="00771511" w:rsidP="00771511">
      <w:pPr>
        <w:pStyle w:val="3"/>
        <w:keepLines w:val="0"/>
        <w:spacing w:before="240" w:after="60"/>
        <w:ind w:left="1224"/>
        <w:jc w:val="center"/>
        <w:rPr>
          <w:color w:val="auto"/>
          <w:sz w:val="22"/>
          <w:szCs w:val="22"/>
          <w:u w:val="single"/>
        </w:rPr>
      </w:pPr>
      <w:r>
        <w:rPr>
          <w:color w:val="auto"/>
          <w:sz w:val="22"/>
          <w:szCs w:val="22"/>
          <w:u w:val="single"/>
        </w:rPr>
        <w:t xml:space="preserve">2.4 </w:t>
      </w:r>
      <w:r w:rsidR="000F2D5F" w:rsidRPr="00613A4D">
        <w:rPr>
          <w:color w:val="auto"/>
          <w:sz w:val="22"/>
          <w:szCs w:val="22"/>
          <w:u w:val="single"/>
        </w:rPr>
        <w:t>Проверка выгруженных данных и загрузка их в КК</w:t>
      </w:r>
      <w:bookmarkEnd w:id="13"/>
      <w:bookmarkEnd w:id="14"/>
      <w:bookmarkEnd w:id="15"/>
    </w:p>
    <w:p w:rsidR="000F2D5F" w:rsidRPr="00482CC8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 w:rsidRPr="00482CC8">
        <w:rPr>
          <w:rFonts w:cs="Arial"/>
          <w:color w:val="000000"/>
          <w:szCs w:val="20"/>
        </w:rPr>
        <w:t>После того, как все данные импортированы, необходимо проверить правильность их переноса,</w:t>
      </w:r>
      <w:r w:rsidRPr="006C1500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 xml:space="preserve">    </w:t>
      </w:r>
      <w:r>
        <w:rPr>
          <w:rFonts w:cs="Arial"/>
          <w:szCs w:val="20"/>
        </w:rPr>
        <w:t xml:space="preserve">заходим: вкладка </w:t>
      </w:r>
      <w:r w:rsidRPr="000751BB">
        <w:rPr>
          <w:rFonts w:cs="Arial"/>
          <w:b/>
          <w:szCs w:val="20"/>
        </w:rPr>
        <w:t>[</w:t>
      </w:r>
      <w:r>
        <w:rPr>
          <w:rFonts w:cs="Arial"/>
          <w:b/>
          <w:szCs w:val="20"/>
        </w:rPr>
        <w:t>Утилиты</w:t>
      </w:r>
      <w:r w:rsidRPr="000751BB">
        <w:rPr>
          <w:rFonts w:cs="Arial"/>
          <w:b/>
          <w:szCs w:val="20"/>
        </w:rPr>
        <w:t>]</w:t>
      </w:r>
      <w:r>
        <w:rPr>
          <w:rFonts w:cs="Arial"/>
          <w:b/>
          <w:szCs w:val="20"/>
        </w:rPr>
        <w:t>,</w:t>
      </w:r>
      <w:r>
        <w:rPr>
          <w:rFonts w:cs="Arial"/>
          <w:szCs w:val="20"/>
        </w:rPr>
        <w:t xml:space="preserve"> режим </w:t>
      </w:r>
      <w:r w:rsidRPr="000751BB">
        <w:rPr>
          <w:rFonts w:cs="Arial"/>
          <w:b/>
          <w:szCs w:val="20"/>
        </w:rPr>
        <w:t>[</w:t>
      </w:r>
      <w:r w:rsidRPr="006C1500">
        <w:rPr>
          <w:rFonts w:cs="Arial"/>
          <w:b/>
          <w:color w:val="000000"/>
          <w:szCs w:val="20"/>
        </w:rPr>
        <w:t xml:space="preserve">Разбор выгрузки из </w:t>
      </w:r>
      <w:proofErr w:type="spellStart"/>
      <w:r w:rsidRPr="006C1500">
        <w:rPr>
          <w:rFonts w:cs="Arial"/>
          <w:b/>
          <w:color w:val="000000"/>
          <w:szCs w:val="20"/>
        </w:rPr>
        <w:t>Excel</w:t>
      </w:r>
      <w:proofErr w:type="spellEnd"/>
      <w:r w:rsidRPr="000751BB">
        <w:rPr>
          <w:rFonts w:cs="Arial"/>
          <w:b/>
          <w:szCs w:val="20"/>
        </w:rPr>
        <w:t>]</w:t>
      </w:r>
      <w:r>
        <w:rPr>
          <w:rFonts w:cs="Arial"/>
          <w:szCs w:val="20"/>
        </w:rPr>
        <w:t>.</w:t>
      </w:r>
    </w:p>
    <w:p w:rsidR="000F2D5F" w:rsidRDefault="000F2D5F" w:rsidP="000F2D5F">
      <w:pPr>
        <w:spacing w:after="0"/>
        <w:ind w:left="709" w:firstLine="425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>На экране появится интерфейс, представленный ниже.</w:t>
      </w:r>
    </w:p>
    <w:p w:rsidR="000F2D5F" w:rsidRPr="00482CC8" w:rsidRDefault="000F2D5F" w:rsidP="000F2D5F">
      <w:pPr>
        <w:spacing w:after="0"/>
        <w:ind w:left="709" w:firstLine="425"/>
        <w:jc w:val="both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7383C7F2" wp14:editId="219A7DE3">
            <wp:extent cx="5680129" cy="1556163"/>
            <wp:effectExtent l="0" t="0" r="0" b="0"/>
            <wp:docPr id="38" name="Рисунок 38" descr="C:\Users\Toshiba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Pictures\2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49" cy="15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482CC8" w:rsidRDefault="000F2D5F" w:rsidP="000F2D5F">
      <w:pPr>
        <w:spacing w:after="0"/>
        <w:ind w:left="709" w:firstLine="425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 xml:space="preserve">В данном интерфейсе находится </w:t>
      </w:r>
      <w:r>
        <w:rPr>
          <w:rFonts w:cs="Arial"/>
          <w:color w:val="000000"/>
          <w:szCs w:val="20"/>
        </w:rPr>
        <w:t>три</w:t>
      </w:r>
      <w:r w:rsidRPr="00482CC8">
        <w:rPr>
          <w:rFonts w:cs="Arial"/>
          <w:color w:val="000000"/>
          <w:szCs w:val="20"/>
        </w:rPr>
        <w:t xml:space="preserve"> вкладки:</w:t>
      </w:r>
    </w:p>
    <w:p w:rsidR="000F2D5F" w:rsidRPr="00482CC8" w:rsidRDefault="000F2D5F" w:rsidP="000F2D5F">
      <w:pPr>
        <w:numPr>
          <w:ilvl w:val="0"/>
          <w:numId w:val="2"/>
        </w:numPr>
        <w:spacing w:after="0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>Контрагенты;</w:t>
      </w:r>
    </w:p>
    <w:p w:rsidR="000F2D5F" w:rsidRDefault="000F2D5F" w:rsidP="000F2D5F">
      <w:pPr>
        <w:numPr>
          <w:ilvl w:val="0"/>
          <w:numId w:val="2"/>
        </w:numPr>
        <w:spacing w:after="0"/>
        <w:jc w:val="both"/>
        <w:rPr>
          <w:rFonts w:cs="Arial"/>
          <w:color w:val="000000"/>
          <w:szCs w:val="20"/>
        </w:rPr>
      </w:pPr>
      <w:r w:rsidRPr="00482CC8">
        <w:rPr>
          <w:rFonts w:cs="Arial"/>
          <w:color w:val="000000"/>
          <w:szCs w:val="20"/>
        </w:rPr>
        <w:t>Номенклатура.</w:t>
      </w:r>
    </w:p>
    <w:p w:rsidR="000F2D5F" w:rsidRPr="00482CC8" w:rsidRDefault="000F2D5F" w:rsidP="000F2D5F">
      <w:pPr>
        <w:numPr>
          <w:ilvl w:val="0"/>
          <w:numId w:val="2"/>
        </w:numPr>
        <w:spacing w:after="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Банки</w:t>
      </w:r>
    </w:p>
    <w:p w:rsidR="000F2D5F" w:rsidRPr="008B3607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8B3607">
        <w:rPr>
          <w:rFonts w:cs="Arial"/>
          <w:color w:val="000000"/>
          <w:szCs w:val="20"/>
        </w:rPr>
        <w:t xml:space="preserve">В каждой из этих таблиц изначально показаны лишь основные столбцы, чтобы отобразить другие выгруженные столбцы нужно нажать </w:t>
      </w:r>
      <w:proofErr w:type="gramStart"/>
      <w:r w:rsidRPr="008B3607">
        <w:rPr>
          <w:rFonts w:cs="Arial"/>
          <w:color w:val="000000"/>
          <w:szCs w:val="20"/>
        </w:rPr>
        <w:t>на</w:t>
      </w:r>
      <w:proofErr w:type="gramEnd"/>
      <w:r w:rsidRPr="008B3607">
        <w:rPr>
          <w:rFonts w:cs="Arial"/>
          <w:color w:val="000000"/>
          <w:szCs w:val="20"/>
        </w:rPr>
        <w:t xml:space="preserve"> «*»</w:t>
      </w:r>
      <w:r>
        <w:rPr>
          <w:rFonts w:cs="Arial"/>
          <w:color w:val="000000"/>
          <w:szCs w:val="20"/>
        </w:rPr>
        <w:t xml:space="preserve"> </w:t>
      </w:r>
      <w:r w:rsidRPr="008B3607">
        <w:rPr>
          <w:rFonts w:cs="Arial"/>
          <w:color w:val="000000"/>
          <w:szCs w:val="20"/>
        </w:rPr>
        <w:t xml:space="preserve">и отметить </w:t>
      </w:r>
      <w:proofErr w:type="gramStart"/>
      <w:r w:rsidRPr="008B3607">
        <w:rPr>
          <w:rFonts w:cs="Arial"/>
          <w:color w:val="000000"/>
          <w:szCs w:val="20"/>
        </w:rPr>
        <w:t>галочками</w:t>
      </w:r>
      <w:proofErr w:type="gramEnd"/>
      <w:r w:rsidRPr="008B3607">
        <w:rPr>
          <w:rFonts w:cs="Arial"/>
          <w:color w:val="000000"/>
          <w:szCs w:val="20"/>
        </w:rPr>
        <w:t xml:space="preserve"> нужные столбцы.</w:t>
      </w:r>
    </w:p>
    <w:p w:rsidR="000F2D5F" w:rsidRPr="008B3607" w:rsidRDefault="000F2D5F" w:rsidP="000F2D5F">
      <w:pPr>
        <w:spacing w:after="0"/>
        <w:ind w:left="426" w:firstLine="283"/>
        <w:jc w:val="both"/>
        <w:rPr>
          <w:rFonts w:cs="Arial"/>
          <w:color w:val="000000"/>
          <w:szCs w:val="20"/>
        </w:rPr>
      </w:pPr>
      <w:r w:rsidRPr="008B3607">
        <w:rPr>
          <w:rFonts w:cs="Arial"/>
          <w:color w:val="000000"/>
          <w:szCs w:val="20"/>
        </w:rPr>
        <w:t>В таблицах необходимо просмотреть данные, и, если Вы нашли ошибки в данных, исправить их. Это можно сделать прямо в интерфейсе разбора выгрузки, для этого нужно дважды кликнуть (с небольшой паузой между кликами) на нужной ячейке таблицы и ввести нужные данные.</w:t>
      </w:r>
    </w:p>
    <w:p w:rsidR="000F2D5F" w:rsidRDefault="000F2D5F" w:rsidP="000F2D5F">
      <w:pPr>
        <w:spacing w:after="0"/>
        <w:ind w:left="426" w:firstLine="283"/>
        <w:jc w:val="both"/>
        <w:rPr>
          <w:rFonts w:cs="Arial"/>
          <w:b/>
          <w:color w:val="000000"/>
          <w:szCs w:val="20"/>
        </w:rPr>
      </w:pPr>
      <w:r w:rsidRPr="008B3607">
        <w:rPr>
          <w:rFonts w:cs="Arial"/>
          <w:color w:val="000000"/>
          <w:szCs w:val="20"/>
        </w:rPr>
        <w:t xml:space="preserve">Для импорта </w:t>
      </w:r>
      <w:r>
        <w:rPr>
          <w:rFonts w:cs="Arial"/>
          <w:color w:val="000000"/>
          <w:szCs w:val="20"/>
        </w:rPr>
        <w:t>контрагентов</w:t>
      </w:r>
      <w:r w:rsidRPr="008B3607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на вкладке</w:t>
      </w:r>
      <w:r w:rsidRPr="008B3607">
        <w:rPr>
          <w:rFonts w:cs="Arial"/>
          <w:color w:val="000000"/>
          <w:szCs w:val="20"/>
        </w:rPr>
        <w:t xml:space="preserve"> </w:t>
      </w:r>
      <w:r>
        <w:rPr>
          <w:rFonts w:cs="Arial"/>
          <w:b/>
          <w:color w:val="000000"/>
          <w:szCs w:val="20"/>
        </w:rPr>
        <w:t>контрагенты</w:t>
      </w:r>
      <w:r w:rsidRPr="008B3607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нажимаем</w:t>
      </w:r>
      <w:r w:rsidRPr="008B3607">
        <w:rPr>
          <w:rFonts w:cs="Arial"/>
          <w:color w:val="000000"/>
          <w:szCs w:val="20"/>
        </w:rPr>
        <w:t xml:space="preserve"> кнопку </w:t>
      </w:r>
      <w:r>
        <w:rPr>
          <w:rFonts w:cs="Arial"/>
          <w:color w:val="000000"/>
          <w:szCs w:val="20"/>
        </w:rPr>
        <w:t>«</w:t>
      </w:r>
      <w:r w:rsidRPr="008B3607">
        <w:rPr>
          <w:rFonts w:cs="Arial"/>
          <w:b/>
          <w:color w:val="000000"/>
          <w:szCs w:val="20"/>
        </w:rPr>
        <w:t xml:space="preserve">Импортировать </w:t>
      </w:r>
      <w:r>
        <w:rPr>
          <w:rFonts w:cs="Arial"/>
          <w:b/>
          <w:color w:val="000000"/>
          <w:szCs w:val="20"/>
        </w:rPr>
        <w:t>контрагентов»</w:t>
      </w:r>
      <w:r w:rsidRPr="008B3607">
        <w:rPr>
          <w:rFonts w:cs="Arial"/>
          <w:color w:val="000000"/>
          <w:szCs w:val="20"/>
        </w:rPr>
        <w:t xml:space="preserve">. </w:t>
      </w:r>
      <w:r w:rsidRPr="00E26C65">
        <w:rPr>
          <w:rFonts w:cs="Arial"/>
          <w:color w:val="000000"/>
          <w:szCs w:val="20"/>
        </w:rPr>
        <w:t>Данные о загруженных позициях можно посмотреть</w:t>
      </w:r>
      <w:r>
        <w:rPr>
          <w:rFonts w:cs="Arial"/>
          <w:color w:val="000000"/>
          <w:szCs w:val="20"/>
        </w:rPr>
        <w:t xml:space="preserve"> </w:t>
      </w:r>
      <w:r w:rsidRPr="00A21B3B">
        <w:rPr>
          <w:rFonts w:cs="Arial"/>
          <w:color w:val="000000"/>
          <w:szCs w:val="20"/>
        </w:rPr>
        <w:t>на вкладке</w:t>
      </w:r>
      <w:r w:rsidRPr="00E26C65">
        <w:rPr>
          <w:rFonts w:cs="Arial"/>
          <w:b/>
          <w:color w:val="000000"/>
          <w:szCs w:val="20"/>
        </w:rPr>
        <w:t xml:space="preserve"> [</w:t>
      </w:r>
      <w:proofErr w:type="gramStart"/>
      <w:r w:rsidRPr="00E26C65">
        <w:rPr>
          <w:rFonts w:cs="Arial"/>
          <w:b/>
          <w:color w:val="000000"/>
          <w:szCs w:val="20"/>
        </w:rPr>
        <w:t>Главная</w:t>
      </w:r>
      <w:proofErr w:type="gramEnd"/>
      <w:r w:rsidRPr="00E26C65">
        <w:rPr>
          <w:rFonts w:cs="Arial"/>
          <w:b/>
          <w:color w:val="000000"/>
          <w:szCs w:val="20"/>
        </w:rPr>
        <w:t>]</w:t>
      </w:r>
      <w:r w:rsidRPr="00E26C65">
        <w:rPr>
          <w:rFonts w:cs="Arial"/>
          <w:color w:val="000000"/>
          <w:szCs w:val="20"/>
        </w:rPr>
        <w:t xml:space="preserve"> в режиме </w:t>
      </w:r>
      <w:r w:rsidRPr="00E26C65">
        <w:rPr>
          <w:rFonts w:cs="Arial"/>
          <w:b/>
          <w:color w:val="000000"/>
          <w:szCs w:val="20"/>
        </w:rPr>
        <w:t>[Реестр контрагентов]</w:t>
      </w:r>
      <w:r w:rsidRPr="00E26C65">
        <w:rPr>
          <w:rFonts w:cs="Arial"/>
          <w:color w:val="000000"/>
          <w:szCs w:val="20"/>
        </w:rPr>
        <w:t>.</w:t>
      </w:r>
      <w:r>
        <w:rPr>
          <w:rFonts w:cs="Arial"/>
          <w:color w:val="000000"/>
          <w:szCs w:val="20"/>
        </w:rPr>
        <w:t xml:space="preserve"> </w:t>
      </w:r>
      <w:r w:rsidRPr="0094475F">
        <w:rPr>
          <w:rFonts w:cs="Arial"/>
          <w:szCs w:val="20"/>
        </w:rPr>
        <w:t>Весь справочник номенклатуры можно посмотреть</w:t>
      </w:r>
      <w:r>
        <w:rPr>
          <w:rFonts w:cs="Arial"/>
          <w:szCs w:val="20"/>
        </w:rPr>
        <w:t xml:space="preserve"> на</w:t>
      </w:r>
      <w:r w:rsidRPr="0094475F">
        <w:rPr>
          <w:rFonts w:cs="Arial"/>
          <w:szCs w:val="20"/>
        </w:rPr>
        <w:t xml:space="preserve"> </w:t>
      </w:r>
      <w:r>
        <w:t xml:space="preserve">вкладке </w:t>
      </w:r>
      <w:r w:rsidRPr="00514DE6">
        <w:rPr>
          <w:b/>
        </w:rPr>
        <w:t>[Продукты]</w:t>
      </w:r>
      <w:r>
        <w:t xml:space="preserve"> в режиме </w:t>
      </w:r>
      <w:r w:rsidRPr="00514DE6">
        <w:rPr>
          <w:b/>
        </w:rPr>
        <w:t>[</w:t>
      </w:r>
      <w:r>
        <w:rPr>
          <w:b/>
        </w:rPr>
        <w:t>Продукция</w:t>
      </w:r>
      <w:r w:rsidRPr="00514DE6">
        <w:rPr>
          <w:b/>
        </w:rPr>
        <w:t>]</w:t>
      </w:r>
      <w:r>
        <w:rPr>
          <w:b/>
        </w:rPr>
        <w:t>.</w:t>
      </w:r>
      <w:r>
        <w:rPr>
          <w:rFonts w:cs="Arial"/>
          <w:szCs w:val="20"/>
        </w:rPr>
        <w:t xml:space="preserve"> Существует возможность поиска продуктов по наименованию, марке, артикулу, поставщику, артикулам поставщика.</w:t>
      </w:r>
      <w:r>
        <w:t xml:space="preserve"> </w:t>
      </w:r>
      <w:r>
        <w:rPr>
          <w:rFonts w:cs="Arial"/>
          <w:color w:val="000000"/>
          <w:szCs w:val="20"/>
        </w:rPr>
        <w:t xml:space="preserve"> </w:t>
      </w:r>
      <w:r w:rsidRPr="00A21B3B">
        <w:rPr>
          <w:rFonts w:cs="Arial"/>
          <w:color w:val="000000"/>
          <w:szCs w:val="20"/>
        </w:rPr>
        <w:t xml:space="preserve">Банки смотрим на </w:t>
      </w:r>
      <w:r>
        <w:rPr>
          <w:rFonts w:cs="Arial"/>
          <w:color w:val="000000"/>
          <w:szCs w:val="20"/>
        </w:rPr>
        <w:t>вкладке</w:t>
      </w:r>
      <w:r w:rsidRPr="00A21B3B">
        <w:rPr>
          <w:rFonts w:cs="Arial"/>
          <w:b/>
          <w:color w:val="000000"/>
          <w:szCs w:val="20"/>
        </w:rPr>
        <w:t xml:space="preserve"> [Утилиты]</w:t>
      </w:r>
      <w:r w:rsidRPr="00A21B3B">
        <w:rPr>
          <w:rFonts w:cs="Arial"/>
          <w:color w:val="000000"/>
          <w:szCs w:val="20"/>
        </w:rPr>
        <w:t xml:space="preserve"> в режиме </w:t>
      </w:r>
      <w:r w:rsidRPr="00A21B3B">
        <w:rPr>
          <w:rFonts w:cs="Arial"/>
          <w:b/>
          <w:color w:val="000000"/>
          <w:szCs w:val="20"/>
        </w:rPr>
        <w:t>[Справочники]</w:t>
      </w:r>
      <w:r>
        <w:rPr>
          <w:rFonts w:cs="Arial"/>
          <w:b/>
          <w:color w:val="000000"/>
          <w:szCs w:val="20"/>
        </w:rPr>
        <w:t>.</w:t>
      </w:r>
      <w:r w:rsidRPr="00A21B3B">
        <w:rPr>
          <w:rFonts w:cs="Arial"/>
          <w:b/>
          <w:color w:val="000000"/>
          <w:szCs w:val="20"/>
        </w:rPr>
        <w:t xml:space="preserve"> </w:t>
      </w:r>
    </w:p>
    <w:p w:rsidR="00246E54" w:rsidRDefault="00246E54" w:rsidP="00246E54">
      <w:pPr>
        <w:pStyle w:val="1"/>
        <w:spacing w:before="480"/>
        <w:ind w:left="360"/>
        <w:rPr>
          <w:rFonts w:cs="Arial"/>
          <w:b w:val="0"/>
          <w:lang w:val="ru-RU"/>
        </w:rPr>
      </w:pPr>
      <w:bookmarkStart w:id="16" w:name="_Toc334176821"/>
    </w:p>
    <w:p w:rsidR="00246E54" w:rsidRDefault="00246E54" w:rsidP="00246E54">
      <w:pPr>
        <w:pStyle w:val="1"/>
        <w:spacing w:before="480"/>
        <w:rPr>
          <w:rFonts w:cs="Arial"/>
          <w:b w:val="0"/>
          <w:lang w:val="ru-RU"/>
        </w:rPr>
      </w:pPr>
    </w:p>
    <w:p w:rsidR="00246E54" w:rsidRDefault="00246E54" w:rsidP="00246E54"/>
    <w:p w:rsidR="00246E54" w:rsidRDefault="00246E54" w:rsidP="00246E54"/>
    <w:p w:rsidR="00246E54" w:rsidRPr="00246E54" w:rsidRDefault="00246E54" w:rsidP="00246E54"/>
    <w:p w:rsidR="00F74ECE" w:rsidRPr="00F74ECE" w:rsidRDefault="00F74ECE" w:rsidP="00F74ECE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r w:rsidRPr="00F74ECE">
        <w:rPr>
          <w:rFonts w:cs="Arial"/>
          <w:b w:val="0"/>
          <w:lang w:val="ru-RU"/>
        </w:rPr>
        <w:lastRenderedPageBreak/>
        <w:t>Контрагенты</w:t>
      </w:r>
      <w:bookmarkEnd w:id="16"/>
    </w:p>
    <w:p w:rsidR="00DE7E95" w:rsidRPr="00DE7E95" w:rsidRDefault="00DE7E95" w:rsidP="00DE7E95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    </w:t>
      </w:r>
      <w:r w:rsidRPr="00DE7E95">
        <w:rPr>
          <w:rFonts w:cs="Arial"/>
          <w:szCs w:val="20"/>
        </w:rPr>
        <w:t xml:space="preserve">Всех контрагентов компании (в соответствии с ограничениями прав доступа) можно посмотреть в режиме </w:t>
      </w:r>
      <w:r w:rsidRPr="00DE7E95">
        <w:rPr>
          <w:rFonts w:cs="Arial"/>
          <w:b/>
          <w:szCs w:val="20"/>
        </w:rPr>
        <w:t>[Реестр контрагентов]</w:t>
      </w:r>
      <w:r w:rsidRPr="00DE7E95">
        <w:rPr>
          <w:rFonts w:cs="Arial"/>
          <w:szCs w:val="20"/>
        </w:rPr>
        <w:t xml:space="preserve"> во вкладке </w:t>
      </w:r>
      <w:r w:rsidRPr="00DE7E95">
        <w:rPr>
          <w:rFonts w:cs="Arial"/>
          <w:b/>
          <w:szCs w:val="20"/>
        </w:rPr>
        <w:t>[</w:t>
      </w:r>
      <w:proofErr w:type="gramStart"/>
      <w:r w:rsidRPr="00DE7E95">
        <w:rPr>
          <w:rFonts w:cs="Arial"/>
          <w:b/>
          <w:szCs w:val="20"/>
        </w:rPr>
        <w:t>Главная</w:t>
      </w:r>
      <w:proofErr w:type="gramEnd"/>
      <w:r w:rsidRPr="00DE7E95">
        <w:rPr>
          <w:rFonts w:cs="Arial"/>
          <w:b/>
          <w:szCs w:val="20"/>
        </w:rPr>
        <w:t>].</w:t>
      </w:r>
    </w:p>
    <w:p w:rsidR="00F74ECE" w:rsidRDefault="00F74ECE" w:rsidP="00F74ECE">
      <w:pPr>
        <w:ind w:left="-180"/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6339840" cy="3756660"/>
            <wp:effectExtent l="19050" t="19050" r="22860" b="15240"/>
            <wp:docPr id="99" name="Рисунок 9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7566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По умолчанию в дереве фильтров стоит галочка </w:t>
      </w:r>
      <w:r>
        <w:rPr>
          <w:rFonts w:cs="Arial"/>
          <w:b/>
          <w:szCs w:val="20"/>
        </w:rPr>
        <w:t>Актуальные</w:t>
      </w:r>
      <w:r>
        <w:rPr>
          <w:rFonts w:cs="Arial"/>
          <w:szCs w:val="20"/>
        </w:rPr>
        <w:t>, это означает, что в реестре будут отражаться все контрагенты, кроме тех, кто находится в статусе «Заморожен» или «Черный список».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Поиск контрагентов производится через </w:t>
      </w:r>
      <w:r>
        <w:rPr>
          <w:rFonts w:cs="Arial"/>
          <w:b/>
          <w:szCs w:val="20"/>
        </w:rPr>
        <w:t>Панель поиска</w:t>
      </w:r>
      <w:r>
        <w:rPr>
          <w:rFonts w:cs="Arial"/>
          <w:szCs w:val="20"/>
        </w:rPr>
        <w:t>. Возможны варианты поиска: по наименованию контрагента, по юридическим и платежным реквизитам, по контактам, по контактным лицам.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На вкладках реестра можно посмотреть информацию о:</w:t>
      </w:r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Контактных </w:t>
      </w:r>
      <w:proofErr w:type="gramStart"/>
      <w:r>
        <w:rPr>
          <w:rFonts w:cs="Arial"/>
          <w:szCs w:val="20"/>
        </w:rPr>
        <w:t>лицах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Юридических </w:t>
      </w:r>
      <w:proofErr w:type="gramStart"/>
      <w:r>
        <w:rPr>
          <w:rFonts w:cs="Arial"/>
          <w:szCs w:val="20"/>
        </w:rPr>
        <w:t>лицах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Платежных </w:t>
      </w:r>
      <w:proofErr w:type="gramStart"/>
      <w:r>
        <w:rPr>
          <w:rFonts w:cs="Arial"/>
          <w:szCs w:val="20"/>
        </w:rPr>
        <w:t>реквизитах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Задачах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Коммерческих </w:t>
      </w:r>
      <w:proofErr w:type="gramStart"/>
      <w:r>
        <w:rPr>
          <w:rFonts w:cs="Arial"/>
          <w:szCs w:val="20"/>
        </w:rPr>
        <w:t>предложениях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Продажах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Договорах</w:t>
      </w:r>
      <w:proofErr w:type="gramEnd"/>
    </w:p>
    <w:p w:rsidR="00F74ECE" w:rsidRDefault="00F74ECE" w:rsidP="00F74ECE">
      <w:pPr>
        <w:numPr>
          <w:ilvl w:val="0"/>
          <w:numId w:val="6"/>
        </w:numPr>
        <w:spacing w:before="0" w:after="0"/>
        <w:ind w:left="1077" w:hanging="357"/>
        <w:jc w:val="both"/>
        <w:rPr>
          <w:rFonts w:cs="Arial"/>
          <w:szCs w:val="20"/>
        </w:rPr>
      </w:pPr>
      <w:proofErr w:type="gramStart"/>
      <w:r>
        <w:rPr>
          <w:rFonts w:cs="Arial"/>
          <w:szCs w:val="20"/>
        </w:rPr>
        <w:t>Счетах</w:t>
      </w:r>
      <w:proofErr w:type="gramEnd"/>
      <w:r>
        <w:rPr>
          <w:rFonts w:cs="Arial"/>
          <w:szCs w:val="20"/>
        </w:rPr>
        <w:t xml:space="preserve"> на оплату.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При создании контрагента пользователю задается вопрос «Создать контрагента как организацию (ДА) или как </w:t>
      </w:r>
      <w:proofErr w:type="spellStart"/>
      <w:r>
        <w:rPr>
          <w:rFonts w:cs="Arial"/>
          <w:szCs w:val="20"/>
        </w:rPr>
        <w:t>физ</w:t>
      </w:r>
      <w:proofErr w:type="gramStart"/>
      <w:r>
        <w:rPr>
          <w:rFonts w:cs="Arial"/>
          <w:szCs w:val="20"/>
        </w:rPr>
        <w:t>.л</w:t>
      </w:r>
      <w:proofErr w:type="gramEnd"/>
      <w:r>
        <w:rPr>
          <w:rFonts w:cs="Arial"/>
          <w:szCs w:val="20"/>
        </w:rPr>
        <w:t>ицо</w:t>
      </w:r>
      <w:proofErr w:type="spellEnd"/>
      <w:r>
        <w:rPr>
          <w:rFonts w:cs="Arial"/>
          <w:szCs w:val="20"/>
        </w:rPr>
        <w:t xml:space="preserve"> (НЕТ)».</w:t>
      </w:r>
    </w:p>
    <w:p w:rsidR="00F74ECE" w:rsidRPr="00F74ECE" w:rsidRDefault="00F74ECE" w:rsidP="00F74ECE">
      <w:pPr>
        <w:pStyle w:val="3"/>
        <w:keepLines w:val="0"/>
        <w:spacing w:before="240" w:after="60"/>
        <w:ind w:left="360"/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bCs w:val="0"/>
          <w:sz w:val="22"/>
          <w:szCs w:val="22"/>
        </w:rPr>
        <w:br w:type="page"/>
      </w:r>
      <w:bookmarkStart w:id="17" w:name="_Toc334176822"/>
      <w:r w:rsidRPr="00F74ECE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lastRenderedPageBreak/>
        <w:t xml:space="preserve">3.1 </w:t>
      </w:r>
      <w:r w:rsidRPr="00F74ECE">
        <w:rPr>
          <w:color w:val="000000" w:themeColor="text1"/>
          <w:sz w:val="22"/>
          <w:szCs w:val="22"/>
          <w:u w:val="single"/>
        </w:rPr>
        <w:t>Контрагент как организация</w:t>
      </w:r>
      <w:bookmarkEnd w:id="17"/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Если пользователь выбирает «Да», то контрагент создается как организация (у организаций могут быть юридические лица).</w:t>
      </w:r>
    </w:p>
    <w:p w:rsidR="00F74ECE" w:rsidRDefault="00F74ECE" w:rsidP="00F74ECE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6271260" cy="3329940"/>
            <wp:effectExtent l="19050" t="19050" r="15240" b="22860"/>
            <wp:docPr id="98" name="Рисунок 9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329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карточке контрагента как организации в верхнем правом углу пишется «Организация», на карточку выводятся данные об основном юридическом лице, в действиях доступно «Создать юридическое лицо».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 карточке контрагента указывается основной тип </w:t>
      </w:r>
      <w:proofErr w:type="gramStart"/>
      <w:r>
        <w:rPr>
          <w:rFonts w:cs="Arial"/>
          <w:szCs w:val="20"/>
        </w:rPr>
        <w:t>цен</w:t>
      </w:r>
      <w:proofErr w:type="gramEnd"/>
      <w:r>
        <w:rPr>
          <w:rFonts w:cs="Arial"/>
          <w:szCs w:val="20"/>
        </w:rPr>
        <w:t xml:space="preserve"> по которому Ваша компания работает с контрагентом. Этот тип цен по умолчанию будет подставляться в продажи, коммерческие предложения, счета.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При выборе страны и города автоматически подставится регион (если он указан для города) и в телефонах будут проставлены коды страны и города.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Если заполняется почтовый адрес, а просто поле </w:t>
      </w:r>
      <w:r>
        <w:rPr>
          <w:rFonts w:cs="Arial"/>
          <w:b/>
          <w:szCs w:val="20"/>
        </w:rPr>
        <w:t>Адрес</w:t>
      </w:r>
      <w:r>
        <w:rPr>
          <w:rFonts w:cs="Arial"/>
          <w:szCs w:val="20"/>
        </w:rPr>
        <w:t xml:space="preserve"> не заполнено, то в поле </w:t>
      </w:r>
      <w:r>
        <w:rPr>
          <w:rFonts w:cs="Arial"/>
          <w:b/>
          <w:szCs w:val="20"/>
        </w:rPr>
        <w:t>Адрес</w:t>
      </w:r>
      <w:r>
        <w:rPr>
          <w:rFonts w:cs="Arial"/>
          <w:szCs w:val="20"/>
        </w:rPr>
        <w:t xml:space="preserve"> будет автоматически подставлен почтовый адрес.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При изменении наименования контрагента – автоматически заполняется краткое наименование клиента (если оно не заполнено). Для </w:t>
      </w:r>
      <w:proofErr w:type="spellStart"/>
      <w:r>
        <w:rPr>
          <w:rFonts w:cs="Arial"/>
          <w:szCs w:val="20"/>
        </w:rPr>
        <w:t>физ</w:t>
      </w:r>
      <w:proofErr w:type="gramStart"/>
      <w:r>
        <w:rPr>
          <w:rFonts w:cs="Arial"/>
          <w:szCs w:val="20"/>
        </w:rPr>
        <w:t>.л</w:t>
      </w:r>
      <w:proofErr w:type="gramEnd"/>
      <w:r>
        <w:rPr>
          <w:rFonts w:cs="Arial"/>
          <w:szCs w:val="20"/>
        </w:rPr>
        <w:t>иц</w:t>
      </w:r>
      <w:proofErr w:type="spellEnd"/>
      <w:r>
        <w:rPr>
          <w:rFonts w:cs="Arial"/>
          <w:szCs w:val="20"/>
        </w:rPr>
        <w:t xml:space="preserve"> подставляется Фамилия И.О.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 вкладке </w:t>
      </w:r>
      <w:r>
        <w:rPr>
          <w:rFonts w:cs="Arial"/>
          <w:b/>
          <w:szCs w:val="20"/>
        </w:rPr>
        <w:t>Дополнительная информация</w:t>
      </w:r>
      <w:r>
        <w:rPr>
          <w:rFonts w:cs="Arial"/>
          <w:szCs w:val="20"/>
        </w:rPr>
        <w:t xml:space="preserve"> указывается информационный источник (СМИ, сайт и т.д.) или маркетинговая </w:t>
      </w:r>
      <w:proofErr w:type="gramStart"/>
      <w:r>
        <w:rPr>
          <w:rFonts w:cs="Arial"/>
          <w:szCs w:val="20"/>
        </w:rPr>
        <w:t>инициатива</w:t>
      </w:r>
      <w:proofErr w:type="gramEnd"/>
      <w:r>
        <w:rPr>
          <w:rFonts w:cs="Arial"/>
          <w:szCs w:val="20"/>
        </w:rPr>
        <w:t xml:space="preserve"> по которой пришел контрагент (откуда контрагент узнал о нас). Так же на этой вкладке можно указать основную отрасль и специализацию клиента. 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После сохранения карточки контрагента-организации система спросит «Создать контактное лицо контрагента?», если пользователь согласится – то будет создано контактное лицо.</w:t>
      </w:r>
    </w:p>
    <w:p w:rsidR="00F74ECE" w:rsidRDefault="00F74ECE" w:rsidP="00F74ECE">
      <w:pPr>
        <w:pBdr>
          <w:top w:val="dotted" w:sz="4" w:space="0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99"/>
        <w:ind w:left="360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ВАЖНО!!!</w:t>
      </w:r>
    </w:p>
    <w:p w:rsidR="00F74ECE" w:rsidRDefault="00F74ECE" w:rsidP="00F74ECE">
      <w:pPr>
        <w:pBdr>
          <w:top w:val="dotted" w:sz="4" w:space="0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FFFF99"/>
        <w:ind w:left="3600"/>
        <w:jc w:val="both"/>
        <w:rPr>
          <w:rFonts w:cs="Arial"/>
          <w:szCs w:val="20"/>
        </w:rPr>
      </w:pPr>
      <w:r>
        <w:rPr>
          <w:rFonts w:cs="Arial"/>
          <w:szCs w:val="20"/>
        </w:rPr>
        <w:t>Вопросы, которые будет задавать система, настраиваются в системных константах. Возможные варианты: Создать контактное лицо, Создать задачу, Создать продажу.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</w:p>
    <w:p w:rsidR="00F74ECE" w:rsidRPr="00246E54" w:rsidRDefault="00246E54" w:rsidP="00246E54">
      <w:pPr>
        <w:pStyle w:val="3"/>
        <w:keepLines w:val="0"/>
        <w:spacing w:before="240" w:after="60"/>
        <w:ind w:left="1224"/>
        <w:jc w:val="center"/>
        <w:rPr>
          <w:rFonts w:ascii="Arial" w:hAnsi="Arial" w:cs="Arial"/>
          <w:color w:val="000000" w:themeColor="text1"/>
          <w:sz w:val="22"/>
          <w:szCs w:val="22"/>
          <w:u w:val="single"/>
        </w:rPr>
      </w:pPr>
      <w:bookmarkStart w:id="18" w:name="_Toc334176823"/>
      <w:r>
        <w:rPr>
          <w:color w:val="000000" w:themeColor="text1"/>
          <w:sz w:val="22"/>
          <w:szCs w:val="22"/>
          <w:u w:val="single"/>
        </w:rPr>
        <w:t xml:space="preserve">3.2 </w:t>
      </w:r>
      <w:r w:rsidR="00F74ECE" w:rsidRPr="00246E54">
        <w:rPr>
          <w:color w:val="000000" w:themeColor="text1"/>
          <w:sz w:val="22"/>
          <w:szCs w:val="22"/>
          <w:u w:val="single"/>
        </w:rPr>
        <w:t>Контрагент как физическое лицо</w:t>
      </w:r>
      <w:bookmarkEnd w:id="18"/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Если контрагент создается как физическое лицо (у физических лиц не может быть юридического лица, индивидуальные предприниматели в данной логике относятся к организациям), то набор полей на карточке изменяется.</w:t>
      </w:r>
    </w:p>
    <w:p w:rsidR="00F74ECE" w:rsidRDefault="00F74ECE" w:rsidP="00F74ECE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>
            <wp:extent cx="5455920" cy="2903220"/>
            <wp:effectExtent l="19050" t="19050" r="11430" b="11430"/>
            <wp:docPr id="97" name="Рисунок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9032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карточке контрагента как физического лица в верхнем правом углу пишется «Физическое лицо», на карточку выводятся данные по ФИО клиента, пол и т.д. названия полей с контактной информацией (телефоны) так же меняются (мобильный телефон, рабочий телефон, домашний телефон).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 карточке контрагента указывается основной тип </w:t>
      </w:r>
      <w:proofErr w:type="gramStart"/>
      <w:r>
        <w:rPr>
          <w:rFonts w:cs="Arial"/>
          <w:szCs w:val="20"/>
        </w:rPr>
        <w:t>цен</w:t>
      </w:r>
      <w:proofErr w:type="gramEnd"/>
      <w:r>
        <w:rPr>
          <w:rFonts w:cs="Arial"/>
          <w:szCs w:val="20"/>
        </w:rPr>
        <w:t xml:space="preserve"> по которому Ваша компания работает с контрагентом. Этот тип цен по умолчанию будет подставляться в продажи, коммерческие предложения, счета.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При выборе страны и города автоматически подставится регион (если он указан для города) и в телефонах будут проставлены коды страны и города.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Если заполняется почтовый адрес, а просто поле </w:t>
      </w:r>
      <w:r>
        <w:rPr>
          <w:rFonts w:cs="Arial"/>
          <w:b/>
          <w:szCs w:val="20"/>
        </w:rPr>
        <w:t>Адрес</w:t>
      </w:r>
      <w:r>
        <w:rPr>
          <w:rFonts w:cs="Arial"/>
          <w:szCs w:val="20"/>
        </w:rPr>
        <w:t xml:space="preserve"> не заполнено, то в поле </w:t>
      </w:r>
      <w:r>
        <w:rPr>
          <w:rFonts w:cs="Arial"/>
          <w:b/>
          <w:szCs w:val="20"/>
        </w:rPr>
        <w:t>Адрес</w:t>
      </w:r>
      <w:r>
        <w:rPr>
          <w:rFonts w:cs="Arial"/>
          <w:szCs w:val="20"/>
        </w:rPr>
        <w:t xml:space="preserve"> будет автоматически подставлен почтовый адрес.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При изменении ФИО – автоматически заполняется краткое наименование контрагента (Фамилия И.О.) и полное наименование контрагента (Фамилия Имя Отчество).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На вкладке</w:t>
      </w:r>
      <w:r w:rsidRPr="009B1962">
        <w:rPr>
          <w:rFonts w:cs="Arial"/>
          <w:b/>
          <w:szCs w:val="20"/>
        </w:rPr>
        <w:t xml:space="preserve"> </w:t>
      </w:r>
      <w:r w:rsidR="009B1962" w:rsidRPr="009B1962">
        <w:rPr>
          <w:rFonts w:cs="Arial"/>
          <w:b/>
          <w:szCs w:val="20"/>
        </w:rPr>
        <w:t>[</w:t>
      </w:r>
      <w:r>
        <w:rPr>
          <w:rFonts w:cs="Arial"/>
          <w:b/>
          <w:szCs w:val="20"/>
        </w:rPr>
        <w:t>Дополнительная информация</w:t>
      </w:r>
      <w:r w:rsidR="009B1962" w:rsidRPr="009B1962">
        <w:rPr>
          <w:rFonts w:cs="Arial"/>
          <w:b/>
          <w:szCs w:val="20"/>
        </w:rPr>
        <w:t>]</w:t>
      </w:r>
      <w:r>
        <w:rPr>
          <w:rFonts w:cs="Arial"/>
          <w:szCs w:val="20"/>
        </w:rPr>
        <w:t xml:space="preserve"> указывается информационный источник (СМИ, сайт и т.д.) или маркетинговая </w:t>
      </w:r>
      <w:proofErr w:type="gramStart"/>
      <w:r>
        <w:rPr>
          <w:rFonts w:cs="Arial"/>
          <w:szCs w:val="20"/>
        </w:rPr>
        <w:t>инициатива</w:t>
      </w:r>
      <w:proofErr w:type="gramEnd"/>
      <w:r>
        <w:rPr>
          <w:rFonts w:cs="Arial"/>
          <w:szCs w:val="20"/>
        </w:rPr>
        <w:t xml:space="preserve"> по которой пришел контрагент (откуда контрагент узнал о нас). Так же на этой вкладке можно указать основную отрасль и специализацию контрагента. 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На вкладке </w:t>
      </w:r>
      <w:r w:rsidR="009B1962" w:rsidRPr="009B1962">
        <w:rPr>
          <w:rFonts w:cs="Arial"/>
          <w:b/>
          <w:szCs w:val="20"/>
        </w:rPr>
        <w:t>[</w:t>
      </w:r>
      <w:proofErr w:type="spellStart"/>
      <w:r w:rsidRPr="009B1962">
        <w:rPr>
          <w:rFonts w:cs="Arial"/>
          <w:b/>
          <w:szCs w:val="20"/>
        </w:rPr>
        <w:t>Ф</w:t>
      </w:r>
      <w:r>
        <w:rPr>
          <w:rFonts w:cs="Arial"/>
          <w:b/>
          <w:szCs w:val="20"/>
        </w:rPr>
        <w:t>из</w:t>
      </w:r>
      <w:proofErr w:type="gramStart"/>
      <w:r>
        <w:rPr>
          <w:rFonts w:cs="Arial"/>
          <w:b/>
          <w:szCs w:val="20"/>
        </w:rPr>
        <w:t>.л</w:t>
      </w:r>
      <w:proofErr w:type="gramEnd"/>
      <w:r>
        <w:rPr>
          <w:rFonts w:cs="Arial"/>
          <w:b/>
          <w:szCs w:val="20"/>
        </w:rPr>
        <w:t>ицо</w:t>
      </w:r>
      <w:proofErr w:type="spellEnd"/>
      <w:r w:rsidR="009B1962" w:rsidRPr="009B1962">
        <w:rPr>
          <w:rFonts w:cs="Arial"/>
          <w:b/>
          <w:szCs w:val="20"/>
        </w:rPr>
        <w:t>]</w:t>
      </w:r>
      <w:r>
        <w:rPr>
          <w:rFonts w:cs="Arial"/>
          <w:szCs w:val="20"/>
        </w:rPr>
        <w:t xml:space="preserve"> указывается ФИО в родительном падеже (для документов), а так же паспортные данные, дата и место рождения. Заполняется ФИО в родительном падеже при помощи кнопки </w:t>
      </w:r>
      <w:r w:rsidR="009B1962" w:rsidRPr="009B1962">
        <w:rPr>
          <w:rFonts w:cs="Arial"/>
          <w:b/>
          <w:szCs w:val="20"/>
        </w:rPr>
        <w:t>«</w:t>
      </w:r>
      <w:r>
        <w:rPr>
          <w:rFonts w:cs="Arial"/>
          <w:b/>
          <w:szCs w:val="20"/>
        </w:rPr>
        <w:t>Заполнить</w:t>
      </w:r>
      <w:r w:rsidR="009B1962">
        <w:rPr>
          <w:rFonts w:cs="Arial"/>
          <w:b/>
          <w:szCs w:val="20"/>
        </w:rPr>
        <w:t>»</w:t>
      </w:r>
      <w:r>
        <w:rPr>
          <w:rFonts w:cs="Arial"/>
          <w:szCs w:val="20"/>
        </w:rPr>
        <w:t xml:space="preserve"> (кнопка расположена на вкладке </w:t>
      </w:r>
      <w:r w:rsidR="009B1962" w:rsidRPr="009B1962">
        <w:rPr>
          <w:rFonts w:cs="Arial"/>
          <w:b/>
          <w:szCs w:val="20"/>
        </w:rPr>
        <w:t>[</w:t>
      </w:r>
      <w:proofErr w:type="spellStart"/>
      <w:r w:rsidRPr="009B1962">
        <w:rPr>
          <w:rFonts w:cs="Arial"/>
          <w:b/>
          <w:szCs w:val="20"/>
        </w:rPr>
        <w:t>Физ</w:t>
      </w:r>
      <w:proofErr w:type="gramStart"/>
      <w:r>
        <w:rPr>
          <w:rFonts w:cs="Arial"/>
          <w:b/>
          <w:szCs w:val="20"/>
        </w:rPr>
        <w:t>.л</w:t>
      </w:r>
      <w:proofErr w:type="gramEnd"/>
      <w:r>
        <w:rPr>
          <w:rFonts w:cs="Arial"/>
          <w:b/>
          <w:szCs w:val="20"/>
        </w:rPr>
        <w:t>ицо</w:t>
      </w:r>
      <w:proofErr w:type="spellEnd"/>
      <w:r w:rsidR="009B1962" w:rsidRPr="009B1962">
        <w:rPr>
          <w:rFonts w:cs="Arial"/>
          <w:b/>
          <w:szCs w:val="20"/>
        </w:rPr>
        <w:t>]</w:t>
      </w:r>
      <w:r>
        <w:rPr>
          <w:rFonts w:cs="Arial"/>
          <w:szCs w:val="20"/>
        </w:rPr>
        <w:t>).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После сохранения карточки контрагента - </w:t>
      </w:r>
      <w:proofErr w:type="spellStart"/>
      <w:r>
        <w:rPr>
          <w:rFonts w:cs="Arial"/>
          <w:szCs w:val="20"/>
        </w:rPr>
        <w:t>физ</w:t>
      </w:r>
      <w:proofErr w:type="gramStart"/>
      <w:r>
        <w:rPr>
          <w:rFonts w:cs="Arial"/>
          <w:szCs w:val="20"/>
        </w:rPr>
        <w:t>.л</w:t>
      </w:r>
      <w:proofErr w:type="gramEnd"/>
      <w:r>
        <w:rPr>
          <w:rFonts w:cs="Arial"/>
          <w:szCs w:val="20"/>
        </w:rPr>
        <w:t>ица</w:t>
      </w:r>
      <w:proofErr w:type="spellEnd"/>
      <w:r>
        <w:rPr>
          <w:rFonts w:cs="Arial"/>
          <w:szCs w:val="20"/>
        </w:rPr>
        <w:t xml:space="preserve"> система создаст контактное лицо с ФИО и остальными данными из карточки контрагента.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</w:p>
    <w:p w:rsidR="00F74ECE" w:rsidRPr="00246E54" w:rsidRDefault="00F74ECE" w:rsidP="00246E54">
      <w:pPr>
        <w:pStyle w:val="3"/>
        <w:keepLines w:val="0"/>
        <w:spacing w:before="240" w:after="60"/>
        <w:ind w:left="1224"/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bCs w:val="0"/>
          <w:sz w:val="22"/>
          <w:szCs w:val="22"/>
        </w:rPr>
        <w:br w:type="page"/>
      </w:r>
      <w:bookmarkStart w:id="19" w:name="_Toc334176824"/>
      <w:r w:rsidR="00246E54" w:rsidRPr="00246E54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lastRenderedPageBreak/>
        <w:t xml:space="preserve">3.3 </w:t>
      </w:r>
      <w:r w:rsidRPr="00246E54">
        <w:rPr>
          <w:color w:val="000000" w:themeColor="text1"/>
          <w:sz w:val="22"/>
          <w:szCs w:val="22"/>
          <w:u w:val="single"/>
        </w:rPr>
        <w:t>Действия в карточке контрагента</w:t>
      </w:r>
      <w:bookmarkEnd w:id="19"/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Через </w:t>
      </w:r>
      <w:r>
        <w:rPr>
          <w:rFonts w:cs="Arial"/>
          <w:b/>
          <w:szCs w:val="20"/>
        </w:rPr>
        <w:t>Действия</w:t>
      </w:r>
      <w:r>
        <w:rPr>
          <w:rFonts w:cs="Arial"/>
          <w:szCs w:val="20"/>
        </w:rPr>
        <w:t xml:space="preserve"> контрагента можно: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Создать контактное лицо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Создать юридическое лицо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Создать платежный реквизит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Создать напоминание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Назначить задачу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Создать счет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Начать продажу</w:t>
      </w:r>
    </w:p>
    <w:p w:rsidR="00F74ECE" w:rsidRDefault="00F74ECE" w:rsidP="00F74ECE">
      <w:pPr>
        <w:numPr>
          <w:ilvl w:val="0"/>
          <w:numId w:val="7"/>
        </w:numPr>
        <w:jc w:val="both"/>
        <w:rPr>
          <w:rFonts w:cs="Arial"/>
          <w:szCs w:val="20"/>
        </w:rPr>
      </w:pPr>
      <w:r>
        <w:rPr>
          <w:rFonts w:cs="Arial"/>
          <w:szCs w:val="20"/>
        </w:rPr>
        <w:t>Заключить договор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При этом будут подставлены основные реквизиты контрагента (основное юридическое лицо, основное контактное лицо, основные платежные реквизиты и т.д.), пользователь может изменить эти данные после того как карточка откроется на редактирование.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Реквизиты Вашей компании будут подставлены исходя из текущего пользователя системы (по пользователю определяется юридическое </w:t>
      </w:r>
      <w:proofErr w:type="gramStart"/>
      <w:r>
        <w:rPr>
          <w:rFonts w:cs="Arial"/>
          <w:szCs w:val="20"/>
        </w:rPr>
        <w:t>лицо</w:t>
      </w:r>
      <w:proofErr w:type="gramEnd"/>
      <w:r>
        <w:rPr>
          <w:rFonts w:cs="Arial"/>
          <w:szCs w:val="20"/>
        </w:rPr>
        <w:t xml:space="preserve"> и предприятие в котором работает сотрудник, платежные реквизиты подставляются – основные для юридического лица).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Все взаимодействия, документы и иную информацию о контрагенте можно посмотреть через навигационную панель карточки контрагента, которая разделена по блокам:</w:t>
      </w:r>
    </w:p>
    <w:p w:rsidR="00F74ECE" w:rsidRDefault="00F74ECE" w:rsidP="00F74ECE">
      <w:pPr>
        <w:numPr>
          <w:ilvl w:val="0"/>
          <w:numId w:val="8"/>
        </w:num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Основное</w:t>
      </w:r>
      <w:r>
        <w:rPr>
          <w:rFonts w:cs="Arial"/>
          <w:szCs w:val="20"/>
        </w:rPr>
        <w:t xml:space="preserve"> – содержит основные реквизиты, список контактных и юридических лиц, настройка подписывающих от контрагента, дополнительные контакты, файлы, кураторы и сводная информация (даты ближайших задач, сумма счетов, задолженность и т.д.)</w:t>
      </w:r>
    </w:p>
    <w:p w:rsidR="00F74ECE" w:rsidRDefault="00F74ECE" w:rsidP="00F74ECE">
      <w:pPr>
        <w:numPr>
          <w:ilvl w:val="0"/>
          <w:numId w:val="8"/>
        </w:num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Активность</w:t>
      </w:r>
      <w:r>
        <w:rPr>
          <w:rFonts w:cs="Arial"/>
          <w:szCs w:val="20"/>
        </w:rPr>
        <w:t xml:space="preserve"> – включает в себя задачи, комментарии, напоминания по контрагенту, рекламации  и переписку по E-</w:t>
      </w:r>
      <w:proofErr w:type="spellStart"/>
      <w:r>
        <w:rPr>
          <w:rFonts w:cs="Arial"/>
          <w:szCs w:val="20"/>
        </w:rPr>
        <w:t>mail</w:t>
      </w:r>
      <w:proofErr w:type="spellEnd"/>
      <w:r>
        <w:rPr>
          <w:rFonts w:cs="Arial"/>
          <w:szCs w:val="20"/>
        </w:rPr>
        <w:t>.</w:t>
      </w:r>
    </w:p>
    <w:p w:rsidR="00F74ECE" w:rsidRDefault="00F74ECE" w:rsidP="00F74ECE">
      <w:pPr>
        <w:numPr>
          <w:ilvl w:val="0"/>
          <w:numId w:val="8"/>
        </w:num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Документы</w:t>
      </w:r>
      <w:r>
        <w:rPr>
          <w:rFonts w:cs="Arial"/>
          <w:szCs w:val="20"/>
        </w:rPr>
        <w:t xml:space="preserve"> – заключенные договоры, коммерческие предложения, счета на оплату.</w:t>
      </w:r>
    </w:p>
    <w:p w:rsidR="00F74ECE" w:rsidRDefault="00F74ECE" w:rsidP="00F74ECE">
      <w:pPr>
        <w:numPr>
          <w:ilvl w:val="0"/>
          <w:numId w:val="8"/>
        </w:num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Продажи</w:t>
      </w:r>
      <w:r>
        <w:rPr>
          <w:rFonts w:cs="Arial"/>
          <w:szCs w:val="20"/>
        </w:rPr>
        <w:t xml:space="preserve"> – все, что связано с процессами продаж и проданной продукцией (сами процессы продаж, скидки контрагента, приобретенные продукты, динамика продаж, конкуренты).</w:t>
      </w:r>
    </w:p>
    <w:p w:rsidR="00F74ECE" w:rsidRDefault="00F74ECE" w:rsidP="00F74ECE">
      <w:pPr>
        <w:numPr>
          <w:ilvl w:val="0"/>
          <w:numId w:val="8"/>
        </w:num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Финансы</w:t>
      </w:r>
      <w:r>
        <w:rPr>
          <w:rFonts w:cs="Arial"/>
          <w:szCs w:val="20"/>
        </w:rPr>
        <w:t xml:space="preserve"> – список платежей, динамика оплат и акт сверки по контрагенту</w:t>
      </w:r>
    </w:p>
    <w:p w:rsidR="00F74ECE" w:rsidRDefault="00F74ECE" w:rsidP="00F74ECE">
      <w:pPr>
        <w:numPr>
          <w:ilvl w:val="0"/>
          <w:numId w:val="8"/>
        </w:num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Маркетинг</w:t>
      </w:r>
      <w:r>
        <w:rPr>
          <w:rFonts w:cs="Arial"/>
          <w:szCs w:val="20"/>
        </w:rPr>
        <w:t xml:space="preserve"> – инициативы, рассылки и отрасли.</w:t>
      </w:r>
    </w:p>
    <w:p w:rsidR="00F74ECE" w:rsidRDefault="00F74ECE" w:rsidP="00F74ECE">
      <w:pPr>
        <w:jc w:val="both"/>
        <w:rPr>
          <w:rFonts w:cs="Arial"/>
          <w:b/>
          <w:szCs w:val="20"/>
        </w:rPr>
      </w:pPr>
    </w:p>
    <w:p w:rsidR="00F74ECE" w:rsidRDefault="00F74ECE" w:rsidP="00246E54">
      <w:pPr>
        <w:pStyle w:val="3"/>
        <w:keepLines w:val="0"/>
        <w:spacing w:before="240" w:after="60"/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br w:type="page"/>
      </w:r>
      <w:bookmarkStart w:id="20" w:name="_Toc334176825"/>
      <w:r w:rsidR="00246E54" w:rsidRPr="00246E54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lastRenderedPageBreak/>
        <w:t xml:space="preserve">3.4. </w:t>
      </w:r>
      <w:r w:rsidRPr="00246E54">
        <w:rPr>
          <w:color w:val="000000" w:themeColor="text1"/>
          <w:sz w:val="22"/>
          <w:szCs w:val="22"/>
          <w:u w:val="single"/>
        </w:rPr>
        <w:t>Занесение юридических реквизитов контрагента</w:t>
      </w:r>
      <w:bookmarkEnd w:id="20"/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Юридические реквизиты контрагента вносятся через карточку юридических лиц (можно добавить через карточку контрагента или через </w:t>
      </w:r>
      <w:r>
        <w:rPr>
          <w:rFonts w:cs="Arial"/>
          <w:b/>
          <w:szCs w:val="20"/>
        </w:rPr>
        <w:t>Реестр контрагентов</w:t>
      </w:r>
      <w:r>
        <w:rPr>
          <w:rFonts w:cs="Arial"/>
          <w:szCs w:val="20"/>
        </w:rPr>
        <w:t>).</w:t>
      </w:r>
    </w:p>
    <w:p w:rsidR="00F74ECE" w:rsidRDefault="00F74ECE" w:rsidP="00F74ECE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5486400" cy="3528060"/>
            <wp:effectExtent l="19050" t="19050" r="19050" b="15240"/>
            <wp:docPr id="96" name="Рисунок 9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80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В карточке юридического лица заполните юридические реквизиты, в полном наименовании необходимо указать название юридического лица в соответствии с уставом (с кавычками, но без организационно-правовой формы).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Галочка </w:t>
      </w:r>
      <w:r>
        <w:rPr>
          <w:rFonts w:cs="Arial"/>
          <w:b/>
          <w:szCs w:val="20"/>
        </w:rPr>
        <w:t>Основное</w:t>
      </w:r>
      <w:r>
        <w:rPr>
          <w:rFonts w:cs="Arial"/>
          <w:szCs w:val="20"/>
        </w:rPr>
        <w:t xml:space="preserve"> означает, что по умолчанию в документы будет подставляться это юридическое лицо, но его можно будет изменить на другое юридическое лицо.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Для указания руководителя и главного бухгалтера необходимо создать контактные лица с правом подписи.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Должности директора и главного бухгалтера, а так же основания их действия – так же указываются в карточке юридического лица.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Сохраните карточку юридического лица и перейдите на вкладку </w:t>
      </w:r>
      <w:r>
        <w:rPr>
          <w:rFonts w:cs="Arial"/>
          <w:b/>
          <w:szCs w:val="20"/>
        </w:rPr>
        <w:t>Платежные реквизиты</w:t>
      </w:r>
      <w:r>
        <w:rPr>
          <w:rFonts w:cs="Arial"/>
          <w:szCs w:val="20"/>
        </w:rPr>
        <w:t>. Добавим новый платежный реквизит.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Если карточка юридического лица сохранена, то можно изменить основной платежный реквизит выбрав его в поле </w:t>
      </w:r>
      <w:r>
        <w:rPr>
          <w:rFonts w:cs="Arial"/>
          <w:b/>
          <w:szCs w:val="20"/>
        </w:rPr>
        <w:t>Плат</w:t>
      </w:r>
      <w:proofErr w:type="gramStart"/>
      <w:r>
        <w:rPr>
          <w:rFonts w:cs="Arial"/>
          <w:b/>
          <w:szCs w:val="20"/>
        </w:rPr>
        <w:t>.</w:t>
      </w:r>
      <w:proofErr w:type="gramEnd"/>
      <w:r>
        <w:rPr>
          <w:rFonts w:cs="Arial"/>
          <w:b/>
          <w:szCs w:val="20"/>
        </w:rPr>
        <w:t xml:space="preserve"> </w:t>
      </w:r>
      <w:proofErr w:type="gramStart"/>
      <w:r>
        <w:rPr>
          <w:rFonts w:cs="Arial"/>
          <w:b/>
          <w:szCs w:val="20"/>
        </w:rPr>
        <w:t>р</w:t>
      </w:r>
      <w:proofErr w:type="gramEnd"/>
      <w:r>
        <w:rPr>
          <w:rFonts w:cs="Arial"/>
          <w:b/>
          <w:szCs w:val="20"/>
        </w:rPr>
        <w:t>еквизиты</w:t>
      </w:r>
      <w:r>
        <w:rPr>
          <w:rFonts w:cs="Arial"/>
          <w:szCs w:val="20"/>
        </w:rPr>
        <w:t>.</w:t>
      </w:r>
    </w:p>
    <w:p w:rsidR="00F74ECE" w:rsidRDefault="00F74ECE" w:rsidP="00246E54">
      <w:pPr>
        <w:pStyle w:val="3"/>
        <w:keepLines w:val="0"/>
        <w:spacing w:before="240" w:after="60"/>
        <w:ind w:left="1224"/>
        <w:rPr>
          <w:rFonts w:ascii="Arial" w:hAnsi="Arial" w:cs="Arial"/>
          <w:sz w:val="22"/>
          <w:szCs w:val="22"/>
        </w:rPr>
      </w:pPr>
      <w:r>
        <w:rPr>
          <w:rFonts w:ascii="Arial Black" w:hAnsi="Arial Black" w:cs="Arial"/>
          <w:bCs w:val="0"/>
          <w:i/>
          <w:sz w:val="22"/>
          <w:szCs w:val="22"/>
        </w:rPr>
        <w:br w:type="page"/>
      </w:r>
      <w:bookmarkStart w:id="21" w:name="_Toc334176826"/>
      <w:r w:rsidR="00246E54" w:rsidRPr="00246E54">
        <w:rPr>
          <w:color w:val="000000" w:themeColor="text1"/>
          <w:sz w:val="22"/>
          <w:szCs w:val="22"/>
          <w:u w:val="single"/>
        </w:rPr>
        <w:lastRenderedPageBreak/>
        <w:t xml:space="preserve">3.5 </w:t>
      </w:r>
      <w:r w:rsidRPr="00246E54">
        <w:rPr>
          <w:color w:val="000000" w:themeColor="text1"/>
          <w:sz w:val="22"/>
          <w:szCs w:val="22"/>
          <w:u w:val="single"/>
        </w:rPr>
        <w:t>Занесение платежных реквизитов контрагента</w:t>
      </w:r>
      <w:bookmarkEnd w:id="21"/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Платежные реквизиты контрагента можно указать через карточку юридического лица, либо через карточку контрагента (в </w:t>
      </w:r>
      <w:r>
        <w:rPr>
          <w:rFonts w:cs="Arial"/>
          <w:b/>
          <w:szCs w:val="20"/>
        </w:rPr>
        <w:t>Реестре контрагентов</w:t>
      </w:r>
      <w:r>
        <w:rPr>
          <w:rFonts w:cs="Arial"/>
          <w:szCs w:val="20"/>
        </w:rPr>
        <w:t xml:space="preserve"> так же существует такая возможность).</w:t>
      </w:r>
    </w:p>
    <w:p w:rsidR="00F74ECE" w:rsidRDefault="00F74ECE" w:rsidP="00F74ECE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2528633" cy="1987486"/>
            <wp:effectExtent l="19050" t="19050" r="24130" b="13335"/>
            <wp:docPr id="95" name="Рисунок 9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33" cy="19874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В карточке укажите расчетный счет, выберите банк (если нужного банка нет в системе, то добавьте его при помощи кнопки (книжки), расположенной правее поля </w:t>
      </w:r>
      <w:r>
        <w:rPr>
          <w:rFonts w:cs="Arial"/>
          <w:b/>
          <w:szCs w:val="20"/>
        </w:rPr>
        <w:t>Банк</w:t>
      </w:r>
      <w:r>
        <w:rPr>
          <w:rFonts w:cs="Arial"/>
          <w:szCs w:val="20"/>
        </w:rPr>
        <w:t>).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Галочка </w:t>
      </w:r>
      <w:r>
        <w:rPr>
          <w:rFonts w:cs="Arial"/>
          <w:b/>
          <w:szCs w:val="20"/>
        </w:rPr>
        <w:t>Основной</w:t>
      </w:r>
      <w:r>
        <w:rPr>
          <w:rFonts w:cs="Arial"/>
          <w:szCs w:val="20"/>
        </w:rPr>
        <w:t xml:space="preserve"> означает, что этот платежный реквизит будет являться основным реквизитом для юридического лица.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Можно указать валюту расчетного счета, номер расчетного счета, банк. Корсчет и БИК будет выбираться из карточки банка.</w:t>
      </w:r>
    </w:p>
    <w:p w:rsidR="00F74ECE" w:rsidRDefault="00F74ECE" w:rsidP="00F74ECE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Сохраняем карточку платежного реквизита.</w:t>
      </w:r>
    </w:p>
    <w:p w:rsidR="00F74ECE" w:rsidRDefault="00F74ECE" w:rsidP="000F2D5F">
      <w:pPr>
        <w:spacing w:after="0"/>
        <w:ind w:left="426" w:firstLine="283"/>
        <w:jc w:val="both"/>
        <w:rPr>
          <w:rFonts w:cs="Arial"/>
          <w:b/>
          <w:color w:val="000000"/>
          <w:szCs w:val="20"/>
        </w:rPr>
      </w:pPr>
    </w:p>
    <w:p w:rsidR="000F2D5F" w:rsidRDefault="000F2D5F" w:rsidP="000F2D5F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r w:rsidRPr="0007425E">
        <w:rPr>
          <w:rFonts w:cs="Arial"/>
          <w:b w:val="0"/>
          <w:lang w:val="ru-RU"/>
        </w:rPr>
        <w:t>Внесение остатка на складах</w:t>
      </w:r>
      <w:r>
        <w:rPr>
          <w:rFonts w:cs="Arial"/>
          <w:b w:val="0"/>
          <w:lang w:val="ru-RU"/>
        </w:rPr>
        <w:t>.</w:t>
      </w:r>
    </w:p>
    <w:p w:rsidR="000F2D5F" w:rsidRPr="00703491" w:rsidRDefault="0046170E" w:rsidP="0046170E">
      <w:pPr>
        <w:jc w:val="center"/>
        <w:rPr>
          <w:b/>
          <w:u w:val="single"/>
        </w:rPr>
      </w:pPr>
      <w:r>
        <w:rPr>
          <w:b/>
          <w:u w:val="single"/>
        </w:rPr>
        <w:t xml:space="preserve">4.1 </w:t>
      </w:r>
      <w:r w:rsidR="000F2D5F" w:rsidRPr="00703491">
        <w:rPr>
          <w:b/>
          <w:u w:val="single"/>
        </w:rPr>
        <w:t>Создание склада</w:t>
      </w:r>
    </w:p>
    <w:p w:rsidR="000F2D5F" w:rsidRDefault="000F2D5F" w:rsidP="000F2D5F">
      <w:pPr>
        <w:rPr>
          <w:rFonts w:cs="Arial"/>
          <w:b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    Перед тем как мы внесем остатки продукции на складах необходимо создать склады. Заходим во вкладку</w:t>
      </w:r>
      <w:r w:rsidRPr="00E26C65">
        <w:rPr>
          <w:rFonts w:cs="Arial"/>
          <w:b/>
          <w:color w:val="000000"/>
          <w:szCs w:val="20"/>
        </w:rPr>
        <w:t xml:space="preserve"> [</w:t>
      </w:r>
      <w:r>
        <w:rPr>
          <w:rFonts w:cs="Arial"/>
          <w:b/>
          <w:color w:val="000000"/>
          <w:szCs w:val="20"/>
        </w:rPr>
        <w:t>Склад</w:t>
      </w:r>
      <w:r w:rsidRPr="00E26C65">
        <w:rPr>
          <w:rFonts w:cs="Arial"/>
          <w:b/>
          <w:color w:val="000000"/>
          <w:szCs w:val="20"/>
        </w:rPr>
        <w:t>]</w:t>
      </w:r>
      <w:r>
        <w:rPr>
          <w:rFonts w:cs="Arial"/>
          <w:b/>
          <w:color w:val="000000"/>
          <w:szCs w:val="20"/>
        </w:rPr>
        <w:t>,</w:t>
      </w:r>
      <w:r>
        <w:rPr>
          <w:rFonts w:cs="Arial"/>
          <w:color w:val="000000"/>
          <w:szCs w:val="20"/>
        </w:rPr>
        <w:t xml:space="preserve"> режим </w:t>
      </w:r>
      <w:r w:rsidRPr="00E26C65">
        <w:rPr>
          <w:rFonts w:cs="Arial"/>
          <w:b/>
          <w:color w:val="000000"/>
          <w:szCs w:val="20"/>
        </w:rPr>
        <w:t>[</w:t>
      </w:r>
      <w:r>
        <w:rPr>
          <w:rFonts w:cs="Arial"/>
          <w:b/>
          <w:color w:val="000000"/>
          <w:szCs w:val="20"/>
        </w:rPr>
        <w:t>Инвентаризационные ведомости</w:t>
      </w:r>
      <w:r w:rsidRPr="00E26C65">
        <w:rPr>
          <w:rFonts w:cs="Arial"/>
          <w:b/>
          <w:color w:val="000000"/>
          <w:szCs w:val="20"/>
        </w:rPr>
        <w:t>]</w:t>
      </w:r>
      <w:r>
        <w:rPr>
          <w:rFonts w:cs="Arial"/>
          <w:b/>
          <w:color w:val="000000"/>
          <w:szCs w:val="20"/>
        </w:rPr>
        <w:t xml:space="preserve">. </w:t>
      </w:r>
    </w:p>
    <w:p w:rsidR="000F2D5F" w:rsidRDefault="000F2D5F" w:rsidP="000F2D5F">
      <w:pPr>
        <w:rPr>
          <w:rFonts w:cs="Arial"/>
          <w:b/>
          <w:color w:val="000000"/>
          <w:szCs w:val="20"/>
        </w:rPr>
      </w:pPr>
      <w:r>
        <w:rPr>
          <w:rFonts w:cs="Arial"/>
          <w:b/>
          <w:noProof/>
          <w:color w:val="000000"/>
          <w:szCs w:val="20"/>
        </w:rPr>
        <w:drawing>
          <wp:inline distT="0" distB="0" distL="0" distR="0" wp14:anchorId="4B12A874" wp14:editId="25D5597C">
            <wp:extent cx="5940425" cy="2130688"/>
            <wp:effectExtent l="0" t="0" r="0" b="0"/>
            <wp:docPr id="5" name="Рисунок 5" descr="C:\Users\Toshiba\Picture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2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 xml:space="preserve">Для добавления склада кликаем правой кнопкой мыши и выбираем пункт </w:t>
      </w:r>
      <w:r w:rsidRPr="0073094C">
        <w:rPr>
          <w:rFonts w:cs="Arial"/>
          <w:b/>
          <w:szCs w:val="20"/>
        </w:rPr>
        <w:t>«Добавить запись»</w:t>
      </w:r>
    </w:p>
    <w:p w:rsidR="000F2D5F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2EE291B3" wp14:editId="44FC3E84">
            <wp:extent cx="5940425" cy="3001886"/>
            <wp:effectExtent l="0" t="0" r="0" b="0"/>
            <wp:docPr id="10" name="Рисунок 10" descr="C:\Users\Toshiba\Picture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2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spacing w:before="480"/>
        <w:rPr>
          <w:rFonts w:cs="Arial"/>
          <w:szCs w:val="20"/>
        </w:rPr>
      </w:pPr>
      <w:r>
        <w:rPr>
          <w:rFonts w:cs="Arial"/>
          <w:szCs w:val="20"/>
        </w:rPr>
        <w:t xml:space="preserve">     </w:t>
      </w:r>
      <w:proofErr w:type="gramStart"/>
      <w:r>
        <w:rPr>
          <w:rFonts w:cs="Arial"/>
          <w:szCs w:val="20"/>
        </w:rPr>
        <w:t>Поля</w:t>
      </w:r>
      <w:proofErr w:type="gramEnd"/>
      <w:r>
        <w:rPr>
          <w:rFonts w:cs="Arial"/>
          <w:szCs w:val="20"/>
        </w:rPr>
        <w:t xml:space="preserve"> выделенные красным цветом - являются обязательными для заполнения. Галочкой выбираем тип цены, по которой у нас будут считаться остатки на складах. Сохраняем карточку склада. </w:t>
      </w:r>
    </w:p>
    <w:p w:rsidR="0046170E" w:rsidRPr="0046170E" w:rsidRDefault="0046170E" w:rsidP="0046170E">
      <w:pPr>
        <w:spacing w:before="480"/>
        <w:jc w:val="center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4.2 Создание инвента</w:t>
      </w:r>
      <w:r w:rsidR="001A351C">
        <w:rPr>
          <w:rFonts w:cs="Arial"/>
          <w:b/>
          <w:szCs w:val="20"/>
          <w:u w:val="single"/>
        </w:rPr>
        <w:t>ризаци</w:t>
      </w:r>
      <w:r w:rsidR="004D549C">
        <w:rPr>
          <w:rFonts w:cs="Arial"/>
          <w:b/>
          <w:szCs w:val="20"/>
          <w:u w:val="single"/>
        </w:rPr>
        <w:t>и</w:t>
      </w:r>
    </w:p>
    <w:p w:rsidR="000F2D5F" w:rsidRDefault="000F2D5F" w:rsidP="000F2D5F">
      <w:pPr>
        <w:spacing w:before="480"/>
        <w:rPr>
          <w:rFonts w:cs="Arial"/>
          <w:szCs w:val="20"/>
        </w:rPr>
      </w:pPr>
      <w:r>
        <w:rPr>
          <w:rFonts w:cs="Arial"/>
          <w:szCs w:val="20"/>
        </w:rPr>
        <w:t xml:space="preserve">     Далее создаем инвентаризационную ведомость - выбираем нужный склад,</w:t>
      </w:r>
      <w:r w:rsidRPr="00453924">
        <w:rPr>
          <w:rFonts w:cs="Arial"/>
          <w:szCs w:val="20"/>
        </w:rPr>
        <w:t xml:space="preserve"> кликаем правой кнопкой мыши</w:t>
      </w:r>
      <w:r>
        <w:rPr>
          <w:rFonts w:cs="Arial"/>
          <w:szCs w:val="20"/>
        </w:rPr>
        <w:t xml:space="preserve"> на верхней таблице</w:t>
      </w:r>
      <w:r w:rsidRPr="00453924">
        <w:rPr>
          <w:rFonts w:cs="Arial"/>
          <w:szCs w:val="20"/>
        </w:rPr>
        <w:t xml:space="preserve"> и выбираем пункт </w:t>
      </w:r>
      <w:r w:rsidRPr="00806C25">
        <w:rPr>
          <w:rFonts w:cs="Arial"/>
          <w:b/>
          <w:szCs w:val="20"/>
        </w:rPr>
        <w:t>«Добавить запись».</w:t>
      </w:r>
    </w:p>
    <w:p w:rsidR="000F2D5F" w:rsidRPr="006955D6" w:rsidRDefault="000F2D5F" w:rsidP="000F2D5F">
      <w:pPr>
        <w:spacing w:before="480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01EEED56" wp14:editId="4613AA8C">
            <wp:extent cx="5940425" cy="2447703"/>
            <wp:effectExtent l="0" t="0" r="0" b="0"/>
            <wp:docPr id="6" name="Рисунок 6" descr="C:\Users\Toshiba\Picture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3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7208FA" w:rsidRDefault="000F2D5F" w:rsidP="000F2D5F">
      <w:pPr>
        <w:spacing w:before="480"/>
        <w:rPr>
          <w:rFonts w:cs="Arial"/>
          <w:szCs w:val="20"/>
        </w:rPr>
      </w:pPr>
      <w:r>
        <w:rPr>
          <w:rFonts w:cs="Arial"/>
          <w:szCs w:val="20"/>
        </w:rPr>
        <w:t xml:space="preserve">     </w:t>
      </w:r>
      <w:r w:rsidRPr="002C0829">
        <w:rPr>
          <w:rFonts w:cs="Arial"/>
          <w:szCs w:val="20"/>
        </w:rPr>
        <w:t>На экране появится карточка инвентаризации</w:t>
      </w:r>
      <w:r w:rsidR="002114A8">
        <w:rPr>
          <w:rFonts w:cs="Arial"/>
          <w:szCs w:val="20"/>
        </w:rPr>
        <w:t>.</w:t>
      </w:r>
      <w:r w:rsidRPr="002C0829">
        <w:rPr>
          <w:rFonts w:cs="Arial"/>
          <w:szCs w:val="20"/>
        </w:rPr>
        <w:t xml:space="preserve"> В поле «дата» ставим </w:t>
      </w:r>
      <w:proofErr w:type="gramStart"/>
      <w:r w:rsidRPr="002C0829">
        <w:rPr>
          <w:rFonts w:cs="Arial"/>
          <w:szCs w:val="20"/>
        </w:rPr>
        <w:t>число</w:t>
      </w:r>
      <w:proofErr w:type="gramEnd"/>
      <w:r w:rsidRPr="002C0829">
        <w:rPr>
          <w:rFonts w:cs="Arial"/>
          <w:szCs w:val="20"/>
        </w:rPr>
        <w:t xml:space="preserve"> на которое запланирована инвентаризация, по умолчанию ставится дата создания карточки.</w:t>
      </w:r>
      <w:r>
        <w:rPr>
          <w:rFonts w:cs="Arial"/>
          <w:szCs w:val="20"/>
        </w:rPr>
        <w:t xml:space="preserve"> </w:t>
      </w:r>
      <w:r w:rsidRPr="002C0829">
        <w:rPr>
          <w:rFonts w:cs="Arial"/>
          <w:szCs w:val="20"/>
        </w:rPr>
        <w:t xml:space="preserve">Номер подставится автоматически, после </w:t>
      </w:r>
      <w:r>
        <w:rPr>
          <w:rFonts w:cs="Arial"/>
          <w:szCs w:val="20"/>
        </w:rPr>
        <w:t xml:space="preserve">нажатия на кнопку </w:t>
      </w:r>
      <w:r w:rsidRPr="00F3066A">
        <w:rPr>
          <w:rFonts w:cs="Arial"/>
          <w:b/>
          <w:szCs w:val="20"/>
        </w:rPr>
        <w:t>«Сохранить».</w:t>
      </w:r>
      <w:r>
        <w:rPr>
          <w:rFonts w:cs="Arial"/>
          <w:szCs w:val="20"/>
        </w:rPr>
        <w:t xml:space="preserve">  </w:t>
      </w:r>
    </w:p>
    <w:p w:rsidR="000F2D5F" w:rsidRDefault="000F2D5F" w:rsidP="000F2D5F">
      <w:pPr>
        <w:spacing w:after="0"/>
        <w:ind w:left="709" w:firstLine="425"/>
        <w:jc w:val="both"/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lastRenderedPageBreak/>
        <w:drawing>
          <wp:inline distT="0" distB="0" distL="0" distR="0" wp14:anchorId="2A604494" wp14:editId="4A339BC3">
            <wp:extent cx="5514794" cy="3625794"/>
            <wp:effectExtent l="0" t="0" r="0" b="0"/>
            <wp:docPr id="30" name="Рисунок 30" descr="C:\Users\Toshiba\Picture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3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68" cy="36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rFonts w:cs="Arial"/>
          <w:b/>
          <w:color w:val="000000"/>
          <w:szCs w:val="20"/>
        </w:rPr>
      </w:pPr>
    </w:p>
    <w:p w:rsidR="000F2D5F" w:rsidRPr="00ED4027" w:rsidRDefault="000F2D5F" w:rsidP="000F2D5F">
      <w:pPr>
        <w:rPr>
          <w:rFonts w:cs="Arial"/>
          <w:b/>
          <w:szCs w:val="20"/>
        </w:rPr>
      </w:pPr>
      <w:r>
        <w:rPr>
          <w:rFonts w:cs="Arial"/>
          <w:color w:val="000000"/>
          <w:szCs w:val="20"/>
        </w:rPr>
        <w:t xml:space="preserve">     </w:t>
      </w:r>
      <w:r w:rsidRPr="00ED4027">
        <w:rPr>
          <w:rFonts w:cs="Arial"/>
          <w:color w:val="000000"/>
          <w:szCs w:val="20"/>
        </w:rPr>
        <w:t xml:space="preserve">После заполнения данных – сохраняем карточку и </w:t>
      </w:r>
      <w:r w:rsidRPr="00ED4027">
        <w:rPr>
          <w:rFonts w:cs="Arial"/>
          <w:szCs w:val="20"/>
        </w:rPr>
        <w:t xml:space="preserve"> переходим в раздел </w:t>
      </w:r>
      <w:r w:rsidRPr="00ED4027">
        <w:rPr>
          <w:rFonts w:cs="Arial"/>
          <w:b/>
          <w:szCs w:val="20"/>
        </w:rPr>
        <w:t>«Продукты».</w:t>
      </w:r>
    </w:p>
    <w:p w:rsidR="000F2D5F" w:rsidRPr="0092381F" w:rsidRDefault="000F2D5F" w:rsidP="000F2D5F">
      <w:pPr>
        <w:spacing w:line="480" w:lineRule="auto"/>
        <w:rPr>
          <w:rFonts w:cs="Arial"/>
          <w:color w:val="000000"/>
          <w:szCs w:val="20"/>
        </w:rPr>
      </w:pPr>
      <w:r w:rsidRPr="00ED4027">
        <w:rPr>
          <w:rFonts w:cs="Arial"/>
          <w:color w:val="000000"/>
          <w:szCs w:val="20"/>
        </w:rPr>
        <w:t xml:space="preserve">Для того чтобы добавить продукты нажимаем на кнопку </w:t>
      </w:r>
      <w:r w:rsidRPr="00ED4027">
        <w:rPr>
          <w:rFonts w:cs="Arial"/>
          <w:b/>
          <w:color w:val="000000"/>
          <w:szCs w:val="20"/>
        </w:rPr>
        <w:t>«Подбор продуктов»</w:t>
      </w:r>
    </w:p>
    <w:p w:rsidR="000F2D5F" w:rsidRPr="00796E8A" w:rsidRDefault="000F2D5F" w:rsidP="000F2D5F">
      <w:pPr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399B6444" wp14:editId="196248BE">
            <wp:extent cx="5940425" cy="3893691"/>
            <wp:effectExtent l="0" t="0" r="0" b="0"/>
            <wp:docPr id="33" name="Рисунок 33" descr="C:\Users\Toshiba\Picture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3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b/>
        </w:rPr>
      </w:pPr>
      <w:r>
        <w:t xml:space="preserve">      Выбираем продукты, которые необходимо «поставить» на данный склад и нажимаем кнопку </w:t>
      </w:r>
      <w:r w:rsidRPr="00BF7DEE">
        <w:rPr>
          <w:b/>
        </w:rPr>
        <w:t>«Добавить продукты»</w:t>
      </w:r>
      <w:r>
        <w:rPr>
          <w:b/>
        </w:rPr>
        <w:t xml:space="preserve">. </w:t>
      </w:r>
      <w:r w:rsidRPr="00BE298D">
        <w:t>С левой стороны</w:t>
      </w:r>
      <w:r>
        <w:t xml:space="preserve"> есть возможность отсортировать продукты по группам и подгруппам. </w:t>
      </w:r>
    </w:p>
    <w:p w:rsidR="000F2D5F" w:rsidRPr="0007425E" w:rsidRDefault="000F2D5F" w:rsidP="000F2D5F">
      <w:r>
        <w:rPr>
          <w:b/>
        </w:rPr>
        <w:lastRenderedPageBreak/>
        <w:t xml:space="preserve">      </w:t>
      </w:r>
      <w:r w:rsidRPr="003D11CB">
        <w:t>Если</w:t>
      </w:r>
      <w:r>
        <w:t xml:space="preserve"> мы</w:t>
      </w:r>
      <w:r w:rsidRPr="003D11CB">
        <w:t xml:space="preserve"> хотим добавить все продукты, т</w:t>
      </w:r>
      <w:r>
        <w:t xml:space="preserve">о нажимаем </w:t>
      </w:r>
      <w:r w:rsidRPr="003D11CB">
        <w:rPr>
          <w:b/>
        </w:rPr>
        <w:t>«</w:t>
      </w:r>
      <w:r w:rsidRPr="003D11CB">
        <w:rPr>
          <w:b/>
          <w:lang w:val="en-US"/>
        </w:rPr>
        <w:t>Ctrl</w:t>
      </w:r>
      <w:proofErr w:type="gramStart"/>
      <w:r w:rsidRPr="003D11CB">
        <w:rPr>
          <w:b/>
        </w:rPr>
        <w:t xml:space="preserve"> А</w:t>
      </w:r>
      <w:proofErr w:type="gramEnd"/>
      <w:r w:rsidRPr="003D11CB">
        <w:rPr>
          <w:b/>
        </w:rPr>
        <w:t>»</w:t>
      </w:r>
      <w:r>
        <w:t xml:space="preserve"> и кнопку </w:t>
      </w:r>
      <w:r w:rsidRPr="00BF7DEE">
        <w:rPr>
          <w:b/>
        </w:rPr>
        <w:t>«Добавить продукты»</w:t>
      </w:r>
      <w:r>
        <w:rPr>
          <w:b/>
        </w:rPr>
        <w:t xml:space="preserve">, </w:t>
      </w:r>
      <w:r>
        <w:t>затем</w:t>
      </w:r>
      <w:r>
        <w:rPr>
          <w:b/>
        </w:rPr>
        <w:t xml:space="preserve"> «сохранить и закрыть». </w:t>
      </w:r>
    </w:p>
    <w:p w:rsidR="000F2D5F" w:rsidRDefault="000F2D5F" w:rsidP="000F2D5F">
      <w:r>
        <w:rPr>
          <w:noProof/>
        </w:rPr>
        <w:drawing>
          <wp:inline distT="0" distB="0" distL="0" distR="0" wp14:anchorId="03B89ACE" wp14:editId="5C1781EA">
            <wp:extent cx="5940425" cy="4441677"/>
            <wp:effectExtent l="0" t="0" r="0" b="0"/>
            <wp:docPr id="36" name="Рисунок 36" descr="C:\Users\Toshiba\Picture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4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 Далее необходимо указать фактическое количество и среднюю фактическую цену. Выбираем проду</w:t>
      </w:r>
      <w:proofErr w:type="gramStart"/>
      <w:r>
        <w:t>кт в ст</w:t>
      </w:r>
      <w:proofErr w:type="gramEnd"/>
      <w:r>
        <w:t>олбце «Количество факт»  кликаем дважды мышью с небольшим промежутком и указываем фактическое количество данного продукта.</w:t>
      </w:r>
      <w:r w:rsidRPr="00477E2F">
        <w:t xml:space="preserve"> </w:t>
      </w:r>
      <w:r>
        <w:t>Затем переходим на столбец «Средняя цена» и указываем среднюю закупочную цену за единицу продукта.</w:t>
      </w:r>
    </w:p>
    <w:p w:rsidR="000F2D5F" w:rsidRDefault="000F2D5F" w:rsidP="000F2D5F">
      <w:r>
        <w:t xml:space="preserve">   Таким </w:t>
      </w:r>
      <w:proofErr w:type="gramStart"/>
      <w:r>
        <w:t>образом</w:t>
      </w:r>
      <w:proofErr w:type="gramEnd"/>
      <w:r>
        <w:t xml:space="preserve"> заполняем по каждому продукту.</w:t>
      </w:r>
    </w:p>
    <w:p w:rsidR="000F2D5F" w:rsidRDefault="000F2D5F" w:rsidP="000F2D5F">
      <w:r>
        <w:rPr>
          <w:noProof/>
        </w:rPr>
        <w:drawing>
          <wp:inline distT="0" distB="0" distL="0" distR="0" wp14:anchorId="23A89834" wp14:editId="15E3D610">
            <wp:extent cx="5940425" cy="1449287"/>
            <wp:effectExtent l="0" t="0" r="0" b="0"/>
            <wp:docPr id="37" name="Рисунок 37" descr="C:\Users\Toshiba\Picture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5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jc w:val="both"/>
      </w:pPr>
      <w:r>
        <w:t xml:space="preserve">     После того как мы заполнили все продукты - выбираем действие из списка </w:t>
      </w:r>
      <w:r w:rsidRPr="00D17B40">
        <w:rPr>
          <w:b/>
        </w:rPr>
        <w:t>«Скорректировать остатки»</w:t>
      </w:r>
      <w:r>
        <w:t xml:space="preserve"> и нажимаем кнопку </w:t>
      </w:r>
      <w:r w:rsidRPr="00D17B40">
        <w:rPr>
          <w:b/>
        </w:rPr>
        <w:t>«Выполнить»</w:t>
      </w:r>
      <w:r>
        <w:t xml:space="preserve">. Переходим на </w:t>
      </w:r>
      <w:r w:rsidRPr="00D17B40">
        <w:rPr>
          <w:b/>
        </w:rPr>
        <w:t>«</w:t>
      </w:r>
      <w:r>
        <w:rPr>
          <w:b/>
        </w:rPr>
        <w:t>К</w:t>
      </w:r>
      <w:r w:rsidRPr="00D17B40">
        <w:rPr>
          <w:b/>
        </w:rPr>
        <w:t>арточку записи»</w:t>
      </w:r>
      <w:r>
        <w:t xml:space="preserve"> и жмем </w:t>
      </w:r>
      <w:r w:rsidRPr="00D17B40">
        <w:rPr>
          <w:b/>
        </w:rPr>
        <w:t>«</w:t>
      </w:r>
      <w:r>
        <w:rPr>
          <w:b/>
        </w:rPr>
        <w:t>С</w:t>
      </w:r>
      <w:r w:rsidRPr="00D17B40">
        <w:rPr>
          <w:b/>
        </w:rPr>
        <w:t>охранить и закрыть».</w:t>
      </w:r>
    </w:p>
    <w:p w:rsidR="000F2D5F" w:rsidRPr="000632D2" w:rsidRDefault="000F2D5F" w:rsidP="000F2D5F">
      <w:r>
        <w:rPr>
          <w:noProof/>
        </w:rPr>
        <w:lastRenderedPageBreak/>
        <w:drawing>
          <wp:inline distT="0" distB="0" distL="0" distR="0" wp14:anchorId="54ABC135" wp14:editId="5C1FE086">
            <wp:extent cx="5940425" cy="3892157"/>
            <wp:effectExtent l="0" t="0" r="0" b="0"/>
            <wp:docPr id="40" name="Рисунок 40" descr="C:\Users\Toshiba\Picture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5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b/>
        </w:rPr>
      </w:pPr>
      <w:r>
        <w:t xml:space="preserve">    При нехватке в системе продуктов создается оприходование - режим </w:t>
      </w:r>
      <w:r w:rsidRPr="00213E7C">
        <w:rPr>
          <w:b/>
        </w:rPr>
        <w:t>[Оприходование на склад],</w:t>
      </w:r>
      <w:r>
        <w:t xml:space="preserve"> при избытке – списание </w:t>
      </w:r>
      <w:r w:rsidRPr="00213E7C">
        <w:rPr>
          <w:b/>
        </w:rPr>
        <w:t>[Списание со склада]</w:t>
      </w:r>
      <w:r>
        <w:rPr>
          <w:b/>
        </w:rPr>
        <w:t>.</w:t>
      </w:r>
    </w:p>
    <w:p w:rsidR="000F2D5F" w:rsidRDefault="000F2D5F" w:rsidP="000F2D5F">
      <w:pPr>
        <w:rPr>
          <w:b/>
          <w:noProof/>
        </w:rPr>
      </w:pPr>
      <w:r>
        <w:rPr>
          <w:noProof/>
        </w:rPr>
        <w:t xml:space="preserve">    </w:t>
      </w:r>
      <w:r w:rsidRPr="005B44AC">
        <w:rPr>
          <w:noProof/>
        </w:rPr>
        <w:t xml:space="preserve">Посмотреть какое количества продуктов находится на складе можно на вкладке </w:t>
      </w:r>
      <w:r w:rsidRPr="005B44AC">
        <w:rPr>
          <w:b/>
          <w:noProof/>
        </w:rPr>
        <w:t>[Склад]</w:t>
      </w:r>
      <w:r w:rsidRPr="005B44AC">
        <w:rPr>
          <w:noProof/>
        </w:rPr>
        <w:t xml:space="preserve">, режим </w:t>
      </w:r>
      <w:r w:rsidRPr="005B44AC">
        <w:rPr>
          <w:b/>
          <w:noProof/>
        </w:rPr>
        <w:t>[Остатки на складах].</w:t>
      </w:r>
    </w:p>
    <w:p w:rsidR="000F2D5F" w:rsidRDefault="000F2D5F" w:rsidP="000F2D5F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r>
        <w:rPr>
          <w:rFonts w:cs="Arial"/>
          <w:b w:val="0"/>
          <w:lang w:val="ru-RU"/>
        </w:rPr>
        <w:t>Ввод начальных остатков</w:t>
      </w:r>
      <w:r w:rsidRPr="001116DF">
        <w:rPr>
          <w:rFonts w:cs="Arial"/>
          <w:b w:val="0"/>
          <w:lang w:val="ru-RU"/>
        </w:rPr>
        <w:t>.</w:t>
      </w:r>
    </w:p>
    <w:p w:rsidR="000F2D5F" w:rsidRDefault="000F2D5F" w:rsidP="000F2D5F">
      <w:pPr>
        <w:rPr>
          <w:b/>
        </w:rPr>
      </w:pPr>
      <w:r>
        <w:t xml:space="preserve">    Ввести актуальные финансовые остатки по клиентам и поставщикам мы можем во вкладке </w:t>
      </w:r>
      <w:r w:rsidRPr="005B1BC3">
        <w:rPr>
          <w:b/>
        </w:rPr>
        <w:t>[Утилиты]</w:t>
      </w:r>
      <w:r>
        <w:t xml:space="preserve"> на режиме </w:t>
      </w:r>
      <w:r w:rsidRPr="005B1BC3">
        <w:rPr>
          <w:b/>
        </w:rPr>
        <w:t>[Ввод начальных остатков].</w:t>
      </w:r>
    </w:p>
    <w:p w:rsidR="000F2D5F" w:rsidRDefault="000F2D5F" w:rsidP="000F2D5F">
      <w:pPr>
        <w:rPr>
          <w:b/>
        </w:rPr>
      </w:pPr>
      <w:r>
        <w:t xml:space="preserve">   Выбираем контрагента и в столбце «Сальдо начальное»  кликаем дважды мышью с небольшим промежутком и указываем начальное сальдо. Для поставщиков сумму вводим с минусом, а для клиентов с плюсом.</w:t>
      </w:r>
      <w:r w:rsidRPr="00477E2F">
        <w:t xml:space="preserve"> </w:t>
      </w:r>
      <w:r>
        <w:t>Затем переходим на столбец «Дата начального сальдо» и указываем дату.</w:t>
      </w:r>
    </w:p>
    <w:p w:rsidR="000F2D5F" w:rsidRDefault="000F2D5F" w:rsidP="000F2D5F">
      <w:r>
        <w:rPr>
          <w:noProof/>
        </w:rPr>
        <w:drawing>
          <wp:inline distT="0" distB="0" distL="0" distR="0" wp14:anchorId="07FE6625" wp14:editId="45A151F0">
            <wp:extent cx="4502258" cy="1392760"/>
            <wp:effectExtent l="0" t="0" r="0" b="0"/>
            <wp:docPr id="49" name="Рисунок 49" descr="C:\Users\Toshiba\Pictures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Pictures\10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60" cy="13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b/>
        </w:rPr>
      </w:pPr>
      <w:r>
        <w:t xml:space="preserve">    Для внесения актуальных финансовых остатков на счетах-кассах переходим на вкладку </w:t>
      </w:r>
      <w:r w:rsidRPr="002F0A29">
        <w:rPr>
          <w:b/>
        </w:rPr>
        <w:t>[Остатки на кассах-счетах]</w:t>
      </w:r>
      <w:r>
        <w:rPr>
          <w:b/>
        </w:rPr>
        <w:t>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7D1551C6" wp14:editId="35EF055A">
            <wp:extent cx="3611245" cy="1154430"/>
            <wp:effectExtent l="0" t="0" r="0" b="0"/>
            <wp:docPr id="50" name="Рисунок 50" descr="C:\Users\Toshiba\Pictures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Pictures\10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D8" w:rsidRDefault="00FF4ED8" w:rsidP="000F2D5F"/>
    <w:p w:rsidR="00FF4ED8" w:rsidRPr="0051593E" w:rsidRDefault="00FF4ED8" w:rsidP="0051593E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r w:rsidRPr="00FF4ED8">
        <w:rPr>
          <w:rFonts w:cs="Arial"/>
          <w:b w:val="0"/>
          <w:lang w:val="ru-RU"/>
        </w:rPr>
        <w:t xml:space="preserve"> Заказ поставщику</w:t>
      </w:r>
    </w:p>
    <w:p w:rsidR="000F2D5F" w:rsidRPr="00B6435C" w:rsidRDefault="00B6435C" w:rsidP="00B6435C">
      <w:pPr>
        <w:spacing w:before="480"/>
        <w:jc w:val="center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6.</w:t>
      </w:r>
      <w:r w:rsidRPr="00B6435C">
        <w:rPr>
          <w:rFonts w:cs="Arial"/>
          <w:b/>
          <w:szCs w:val="20"/>
          <w:u w:val="single"/>
        </w:rPr>
        <w:t>1</w:t>
      </w:r>
      <w:r w:rsidR="00643474">
        <w:rPr>
          <w:rFonts w:cs="Arial"/>
          <w:b/>
          <w:szCs w:val="20"/>
          <w:u w:val="single"/>
        </w:rPr>
        <w:t xml:space="preserve"> </w:t>
      </w:r>
      <w:r w:rsidR="000F2D5F" w:rsidRPr="00B6435C">
        <w:rPr>
          <w:rFonts w:cs="Arial"/>
          <w:b/>
          <w:szCs w:val="20"/>
          <w:u w:val="single"/>
        </w:rPr>
        <w:t xml:space="preserve">Добавление основного поставщика к каждой номенклатурной единице. </w:t>
      </w:r>
    </w:p>
    <w:p w:rsidR="000F2D5F" w:rsidRDefault="000F2D5F" w:rsidP="000F2D5F">
      <w:pPr>
        <w:jc w:val="both"/>
        <w:rPr>
          <w:b/>
        </w:rPr>
      </w:pPr>
      <w:r>
        <w:rPr>
          <w:rFonts w:cs="Arial"/>
          <w:szCs w:val="20"/>
        </w:rPr>
        <w:t xml:space="preserve">     </w:t>
      </w:r>
      <w:r w:rsidRPr="0094475F">
        <w:rPr>
          <w:rFonts w:cs="Arial"/>
          <w:szCs w:val="20"/>
        </w:rPr>
        <w:t>Весь справочник номенклатуры можно посмотреть</w:t>
      </w:r>
      <w:r>
        <w:rPr>
          <w:rFonts w:cs="Arial"/>
          <w:szCs w:val="20"/>
        </w:rPr>
        <w:t xml:space="preserve"> во</w:t>
      </w:r>
      <w:r w:rsidRPr="0094475F">
        <w:rPr>
          <w:rFonts w:cs="Arial"/>
          <w:szCs w:val="20"/>
        </w:rPr>
        <w:t xml:space="preserve"> </w:t>
      </w:r>
      <w:r>
        <w:t xml:space="preserve">вкладке </w:t>
      </w:r>
      <w:r w:rsidRPr="00514DE6">
        <w:rPr>
          <w:b/>
        </w:rPr>
        <w:t>[Продукты]</w:t>
      </w:r>
      <w:r>
        <w:t xml:space="preserve"> в режиме </w:t>
      </w:r>
      <w:r w:rsidRPr="00514DE6">
        <w:rPr>
          <w:b/>
        </w:rPr>
        <w:t>[Продукты]</w:t>
      </w:r>
      <w:r>
        <w:rPr>
          <w:b/>
        </w:rPr>
        <w:t>.</w:t>
      </w:r>
      <w:r>
        <w:t xml:space="preserve"> </w:t>
      </w:r>
      <w:r>
        <w:rPr>
          <w:rFonts w:cs="Arial"/>
          <w:szCs w:val="20"/>
        </w:rPr>
        <w:t>Слева расположено дерево фильтров по группам и подгруппам прайс-листа.</w:t>
      </w:r>
    </w:p>
    <w:p w:rsidR="000F2D5F" w:rsidRDefault="000F2D5F" w:rsidP="000F2D5F">
      <w:r>
        <w:rPr>
          <w:noProof/>
        </w:rPr>
        <w:drawing>
          <wp:inline distT="0" distB="0" distL="0" distR="0" wp14:anchorId="6E52B83E" wp14:editId="7673098C">
            <wp:extent cx="5940425" cy="2761662"/>
            <wp:effectExtent l="0" t="0" r="0" b="0"/>
            <wp:docPr id="51" name="Рисунок 51" descr="C:\Users\Toshiba\Pictures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6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rFonts w:cs="Arial"/>
          <w:szCs w:val="20"/>
        </w:rPr>
      </w:pPr>
      <w:r>
        <w:rPr>
          <w:rFonts w:cs="Arial"/>
          <w:szCs w:val="20"/>
        </w:rPr>
        <w:t xml:space="preserve">    Выбираем продукт, </w:t>
      </w:r>
      <w:r w:rsidRPr="00453924">
        <w:rPr>
          <w:rFonts w:cs="Arial"/>
          <w:szCs w:val="20"/>
        </w:rPr>
        <w:t>кликаем правой кнопкой мыши</w:t>
      </w:r>
      <w:r>
        <w:rPr>
          <w:rFonts w:cs="Arial"/>
          <w:szCs w:val="20"/>
        </w:rPr>
        <w:t xml:space="preserve"> на вкладке </w:t>
      </w:r>
      <w:r w:rsidRPr="00852CCE">
        <w:rPr>
          <w:rFonts w:cs="Arial"/>
          <w:b/>
          <w:szCs w:val="20"/>
        </w:rPr>
        <w:t>[Поставщики]</w:t>
      </w:r>
      <w:r w:rsidRPr="00453924">
        <w:rPr>
          <w:rFonts w:cs="Arial"/>
          <w:szCs w:val="20"/>
        </w:rPr>
        <w:t xml:space="preserve"> и </w:t>
      </w:r>
      <w:r>
        <w:rPr>
          <w:rFonts w:cs="Arial"/>
          <w:szCs w:val="20"/>
        </w:rPr>
        <w:t>добавляем запись</w:t>
      </w:r>
      <w:r>
        <w:rPr>
          <w:rFonts w:cs="Arial"/>
          <w:b/>
          <w:szCs w:val="20"/>
        </w:rPr>
        <w:t xml:space="preserve">. </w:t>
      </w:r>
      <w:r>
        <w:rPr>
          <w:rFonts w:cs="Arial"/>
          <w:szCs w:val="20"/>
        </w:rPr>
        <w:t>На экране появится карточка поставщика.</w:t>
      </w:r>
    </w:p>
    <w:p w:rsidR="000F2D5F" w:rsidRPr="00852CCE" w:rsidRDefault="000F2D5F" w:rsidP="000F2D5F">
      <w:pPr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0AFC3EDE" wp14:editId="0A048CAA">
            <wp:extent cx="5664835" cy="2952115"/>
            <wp:effectExtent l="0" t="0" r="0" b="0"/>
            <wp:docPr id="52" name="Рисунок 52" descr="C:\Users\Toshiba\Picture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Pictures\6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rPr>
          <w:rFonts w:cs="Arial"/>
          <w:szCs w:val="20"/>
        </w:rPr>
        <w:lastRenderedPageBreak/>
        <w:t xml:space="preserve">    В карточке указываем цену на продукт, единицу измерения, артикул. В поле </w:t>
      </w:r>
      <w:r>
        <w:rPr>
          <w:rFonts w:cs="Arial"/>
          <w:b/>
          <w:szCs w:val="20"/>
        </w:rPr>
        <w:t>Поставщик</w:t>
      </w:r>
      <w:r>
        <w:rPr>
          <w:rFonts w:cs="Arial"/>
          <w:szCs w:val="20"/>
        </w:rPr>
        <w:t xml:space="preserve"> отображаются все контрагенты, у которых установлена галочка </w:t>
      </w:r>
      <w:r>
        <w:rPr>
          <w:rFonts w:cs="Arial"/>
          <w:b/>
          <w:szCs w:val="20"/>
        </w:rPr>
        <w:t>Поставщик</w:t>
      </w:r>
      <w:r>
        <w:rPr>
          <w:rFonts w:cs="Arial"/>
          <w:szCs w:val="20"/>
        </w:rPr>
        <w:t xml:space="preserve">. Из выпадающего списка выбираем поставщика по данному продукту и нажимаем </w:t>
      </w:r>
      <w:r w:rsidRPr="001B629B">
        <w:rPr>
          <w:b/>
        </w:rPr>
        <w:t>«сохранить и закрыть»</w:t>
      </w:r>
      <w:r>
        <w:rPr>
          <w:b/>
        </w:rPr>
        <w:t xml:space="preserve">. </w:t>
      </w:r>
    </w:p>
    <w:p w:rsidR="000F2D5F" w:rsidRDefault="000F2D5F" w:rsidP="000F2D5F">
      <w:r>
        <w:t xml:space="preserve">    Если у Вас есть возможность заказывать продукт у двух и более поставщиков, тогда на вкладке </w:t>
      </w:r>
      <w:r w:rsidRPr="00E36329">
        <w:rPr>
          <w:b/>
        </w:rPr>
        <w:t>[Поставщики]</w:t>
      </w:r>
      <w:r>
        <w:rPr>
          <w:b/>
        </w:rPr>
        <w:t xml:space="preserve"> </w:t>
      </w:r>
      <w:r w:rsidRPr="00E36329">
        <w:t>таким же образом</w:t>
      </w:r>
      <w:r>
        <w:t xml:space="preserve"> добавляем остальных поставщиков, но не ставим галку «основной».</w:t>
      </w:r>
    </w:p>
    <w:p w:rsidR="000F2D5F" w:rsidRDefault="000F2D5F" w:rsidP="000F2D5F">
      <w:r>
        <w:t xml:space="preserve">    </w:t>
      </w:r>
      <w:r w:rsidRPr="006607C9">
        <w:t xml:space="preserve">Таким </w:t>
      </w:r>
      <w:proofErr w:type="gramStart"/>
      <w:r w:rsidRPr="006607C9">
        <w:t>образом</w:t>
      </w:r>
      <w:proofErr w:type="gramEnd"/>
      <w:r>
        <w:rPr>
          <w:b/>
        </w:rPr>
        <w:t xml:space="preserve"> </w:t>
      </w:r>
      <w:r>
        <w:t>добавляем</w:t>
      </w:r>
      <w:r w:rsidRPr="006607C9">
        <w:t xml:space="preserve"> поставщика</w:t>
      </w:r>
      <w:r>
        <w:t xml:space="preserve"> </w:t>
      </w:r>
      <w:r w:rsidRPr="006607C9">
        <w:t>к каждому продукту.</w:t>
      </w:r>
    </w:p>
    <w:p w:rsidR="000F2D5F" w:rsidRPr="00643474" w:rsidRDefault="00643474" w:rsidP="00643474">
      <w:pPr>
        <w:spacing w:before="480"/>
        <w:jc w:val="center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 xml:space="preserve">6.2 </w:t>
      </w:r>
      <w:r w:rsidR="000F2D5F" w:rsidRPr="00643474">
        <w:rPr>
          <w:rFonts w:cs="Arial"/>
          <w:b/>
          <w:szCs w:val="20"/>
          <w:u w:val="single"/>
        </w:rPr>
        <w:t xml:space="preserve">Заявка поставщику. </w:t>
      </w:r>
    </w:p>
    <w:p w:rsidR="000F2D5F" w:rsidRPr="007E13FB" w:rsidRDefault="000F2D5F" w:rsidP="000F2D5F">
      <w:r>
        <w:t xml:space="preserve">    Для создания заявки поставщику заходим во вкладку </w:t>
      </w:r>
      <w:r w:rsidRPr="007E13FB">
        <w:rPr>
          <w:b/>
        </w:rPr>
        <w:t>[Поставщики]</w:t>
      </w:r>
      <w:r>
        <w:rPr>
          <w:b/>
        </w:rPr>
        <w:t>,</w:t>
      </w:r>
      <w:r>
        <w:t xml:space="preserve"> режим </w:t>
      </w:r>
      <w:r w:rsidRPr="007E13FB">
        <w:rPr>
          <w:b/>
        </w:rPr>
        <w:t>[Заявки поставщикам]</w:t>
      </w:r>
      <w:r>
        <w:rPr>
          <w:b/>
        </w:rPr>
        <w:t xml:space="preserve">. </w:t>
      </w:r>
      <w:r>
        <w:t xml:space="preserve">На верхней таблице, </w:t>
      </w:r>
      <w:r w:rsidRPr="00453924">
        <w:rPr>
          <w:rFonts w:cs="Arial"/>
          <w:szCs w:val="20"/>
        </w:rPr>
        <w:t xml:space="preserve">кликаем правой кнопкой мыши и выбираем пункт </w:t>
      </w:r>
      <w:r w:rsidRPr="00806C25">
        <w:rPr>
          <w:rFonts w:cs="Arial"/>
          <w:b/>
          <w:szCs w:val="20"/>
        </w:rPr>
        <w:t>«Добавить запись»</w:t>
      </w:r>
    </w:p>
    <w:p w:rsidR="000F2D5F" w:rsidRDefault="000F2D5F" w:rsidP="000F2D5F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044BFC23" wp14:editId="72148887">
            <wp:extent cx="5940425" cy="3251326"/>
            <wp:effectExtent l="0" t="0" r="0" b="0"/>
            <wp:docPr id="53" name="Рисунок 53" descr="C:\Users\Toshiba\Pictures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Pictures\6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rFonts w:cs="Arial"/>
          <w:b/>
          <w:szCs w:val="20"/>
        </w:rPr>
      </w:pPr>
      <w:r>
        <w:rPr>
          <w:rFonts w:cs="Arial"/>
          <w:szCs w:val="20"/>
        </w:rPr>
        <w:t xml:space="preserve">    На экране появится карточка </w:t>
      </w:r>
      <w:r w:rsidRPr="00CF4BB5">
        <w:rPr>
          <w:rFonts w:cs="Arial"/>
          <w:b/>
          <w:szCs w:val="20"/>
        </w:rPr>
        <w:t>«Заявки поставщикам»</w:t>
      </w:r>
      <w:r>
        <w:rPr>
          <w:rFonts w:cs="Arial"/>
          <w:b/>
          <w:szCs w:val="20"/>
        </w:rPr>
        <w:t xml:space="preserve">. </w:t>
      </w:r>
      <w:r w:rsidRPr="004A7CC0">
        <w:rPr>
          <w:rFonts w:cs="Arial"/>
          <w:szCs w:val="20"/>
        </w:rPr>
        <w:t xml:space="preserve">Номер заявки подставится после сохранения корточки, </w:t>
      </w:r>
      <w:proofErr w:type="gramStart"/>
      <w:r w:rsidRPr="004A7CC0">
        <w:rPr>
          <w:rFonts w:cs="Arial"/>
          <w:szCs w:val="20"/>
        </w:rPr>
        <w:t>сумма-после</w:t>
      </w:r>
      <w:proofErr w:type="gramEnd"/>
      <w:r w:rsidRPr="004A7CC0">
        <w:rPr>
          <w:rFonts w:cs="Arial"/>
          <w:szCs w:val="20"/>
        </w:rPr>
        <w:t xml:space="preserve"> добавления продуктов.</w:t>
      </w:r>
      <w:r>
        <w:rPr>
          <w:rFonts w:cs="Arial"/>
          <w:b/>
          <w:szCs w:val="20"/>
        </w:rPr>
        <w:t xml:space="preserve"> </w:t>
      </w:r>
      <w:r>
        <w:rPr>
          <w:rFonts w:cs="Arial"/>
          <w:szCs w:val="20"/>
        </w:rPr>
        <w:t>Заполняем всю</w:t>
      </w:r>
      <w:r w:rsidRPr="00CF4BB5">
        <w:rPr>
          <w:rFonts w:cs="Arial"/>
          <w:szCs w:val="20"/>
        </w:rPr>
        <w:t xml:space="preserve"> необходимую информацию</w:t>
      </w:r>
      <w:r>
        <w:rPr>
          <w:rFonts w:cs="Arial"/>
          <w:szCs w:val="20"/>
        </w:rPr>
        <w:t>, сохраняем карточку</w:t>
      </w:r>
      <w:r w:rsidRPr="00CF4BB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и переходим </w:t>
      </w:r>
      <w:r w:rsidRPr="00ED4027">
        <w:rPr>
          <w:rFonts w:cs="Arial"/>
          <w:szCs w:val="20"/>
        </w:rPr>
        <w:t xml:space="preserve">в раздел </w:t>
      </w:r>
      <w:r w:rsidRPr="00ED4027">
        <w:rPr>
          <w:rFonts w:cs="Arial"/>
          <w:b/>
          <w:szCs w:val="20"/>
        </w:rPr>
        <w:t>«Продукты».</w:t>
      </w:r>
      <w:r>
        <w:rPr>
          <w:rFonts w:cs="Arial"/>
          <w:b/>
          <w:szCs w:val="20"/>
        </w:rPr>
        <w:t xml:space="preserve"> </w:t>
      </w:r>
    </w:p>
    <w:p w:rsidR="000F2D5F" w:rsidRDefault="000F2D5F" w:rsidP="000F2D5F">
      <w:pPr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28B0368A" wp14:editId="0B2924A0">
            <wp:extent cx="5940425" cy="3967022"/>
            <wp:effectExtent l="0" t="0" r="0" b="0"/>
            <wp:docPr id="26" name="Рисунок 26" descr="C:\Users\Toshiba\Pictures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7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rFonts w:cs="Arial"/>
          <w:noProof/>
          <w:szCs w:val="20"/>
        </w:rPr>
      </w:pPr>
      <w:r>
        <w:rPr>
          <w:rFonts w:cs="Arial"/>
          <w:szCs w:val="20"/>
        </w:rPr>
        <w:t xml:space="preserve">    Для добавления продуктов нажимаем на кнопку </w:t>
      </w:r>
      <w:r w:rsidRPr="00A975DA">
        <w:rPr>
          <w:rFonts w:cs="Arial"/>
          <w:b/>
          <w:szCs w:val="20"/>
        </w:rPr>
        <w:t>«Подбор продуктов»</w:t>
      </w:r>
      <w:r>
        <w:rPr>
          <w:rFonts w:cs="Arial"/>
          <w:noProof/>
          <w:szCs w:val="20"/>
        </w:rPr>
        <w:t>.</w:t>
      </w:r>
      <w:r>
        <w:rPr>
          <w:rFonts w:cs="Arial"/>
          <w:noProof/>
          <w:szCs w:val="20"/>
        </w:rPr>
        <w:drawing>
          <wp:inline distT="0" distB="0" distL="0" distR="0" wp14:anchorId="6AFFC058" wp14:editId="7082DDD0">
            <wp:extent cx="5940425" cy="3411856"/>
            <wp:effectExtent l="0" t="0" r="0" b="0"/>
            <wp:docPr id="54" name="Рисунок 54" descr="C:\Users\Toshiba\Pictures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Pictures\6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rFonts w:cs="Arial"/>
          <w:noProof/>
          <w:szCs w:val="20"/>
        </w:rPr>
      </w:pPr>
      <w:r>
        <w:rPr>
          <w:rFonts w:cs="Arial"/>
          <w:noProof/>
          <w:szCs w:val="20"/>
        </w:rPr>
        <w:t xml:space="preserve">    По умолчанию отображаются только те продукты, в которых этот контрагент указан как поставщик. </w:t>
      </w:r>
    </w:p>
    <w:p w:rsidR="000F2D5F" w:rsidRPr="00121DD0" w:rsidRDefault="000F2D5F" w:rsidP="000F2D5F">
      <w:pPr>
        <w:rPr>
          <w:rFonts w:cs="Arial"/>
          <w:noProof/>
          <w:szCs w:val="20"/>
        </w:rPr>
      </w:pPr>
      <w:r>
        <w:rPr>
          <w:rFonts w:cs="Arial"/>
          <w:noProof/>
          <w:szCs w:val="20"/>
        </w:rPr>
        <w:t xml:space="preserve">    Если мы хотим чтобы отобразились все продукты </w:t>
      </w:r>
      <w:r>
        <w:rPr>
          <w:rFonts w:cs="Arial"/>
          <w:szCs w:val="20"/>
        </w:rPr>
        <w:t>из прайс-листа</w:t>
      </w:r>
      <w:r>
        <w:rPr>
          <w:rFonts w:cs="Arial"/>
          <w:noProof/>
          <w:szCs w:val="20"/>
        </w:rPr>
        <w:t xml:space="preserve"> - снимаем галку </w:t>
      </w:r>
      <w:r w:rsidRPr="00B37C7F">
        <w:rPr>
          <w:rFonts w:cs="Arial"/>
          <w:b/>
          <w:noProof/>
          <w:szCs w:val="20"/>
        </w:rPr>
        <w:t>«Только по текущему поставщику»</w:t>
      </w:r>
      <w:r>
        <w:rPr>
          <w:rFonts w:cs="Arial"/>
          <w:b/>
          <w:noProof/>
          <w:szCs w:val="20"/>
        </w:rPr>
        <w:t xml:space="preserve">. </w:t>
      </w:r>
    </w:p>
    <w:p w:rsidR="000F2D5F" w:rsidRPr="00B37C7F" w:rsidRDefault="000F2D5F" w:rsidP="000F2D5F">
      <w:pPr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t xml:space="preserve">    </w:t>
      </w:r>
      <w:r>
        <w:t>Выделяя, нужный нам продукт, нажимаем кнопку</w:t>
      </w:r>
      <w:r w:rsidRPr="00121DD0">
        <w:rPr>
          <w:rFonts w:cs="Arial"/>
          <w:b/>
          <w:noProof/>
          <w:szCs w:val="20"/>
        </w:rPr>
        <w:t xml:space="preserve"> «Добавить номенклатуру»</w:t>
      </w:r>
      <w:r>
        <w:rPr>
          <w:rFonts w:cs="Arial"/>
          <w:b/>
          <w:noProof/>
          <w:szCs w:val="20"/>
        </w:rPr>
        <w:t>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5F8C949A" wp14:editId="2F2DB3E3">
            <wp:extent cx="5940425" cy="3404399"/>
            <wp:effectExtent l="0" t="0" r="0" b="0"/>
            <wp:docPr id="32" name="Рисунок 32" descr="C:\Users\Toshiba\Pictures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7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6607C9" w:rsidRDefault="000F2D5F" w:rsidP="000F2D5F">
      <w:r>
        <w:t xml:space="preserve">    В появившейся</w:t>
      </w:r>
      <w:r w:rsidRPr="00CB63C0">
        <w:t xml:space="preserve"> карточке</w:t>
      </w:r>
      <w:r>
        <w:t xml:space="preserve"> указываем необходимое количество и жмем кнопку </w:t>
      </w:r>
      <w:r w:rsidRPr="008A2F23">
        <w:rPr>
          <w:b/>
        </w:rPr>
        <w:t>«Добавить».</w:t>
      </w:r>
      <w:r>
        <w:rPr>
          <w:b/>
        </w:rPr>
        <w:t xml:space="preserve"> </w:t>
      </w:r>
    </w:p>
    <w:p w:rsidR="000F2D5F" w:rsidRDefault="000F2D5F" w:rsidP="000F2D5F">
      <w:r>
        <w:rPr>
          <w:noProof/>
        </w:rPr>
        <w:drawing>
          <wp:inline distT="0" distB="0" distL="0" distR="0" wp14:anchorId="046B7EA4" wp14:editId="2AE60F61">
            <wp:extent cx="1797804" cy="894393"/>
            <wp:effectExtent l="0" t="0" r="0" b="0"/>
            <wp:docPr id="39" name="Рисунок 39" descr="C:\Users\Toshiba\Pictures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7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61" cy="8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2D5F" w:rsidRDefault="000F2D5F" w:rsidP="000F2D5F">
      <w:r>
        <w:t xml:space="preserve">    </w:t>
      </w:r>
      <w:r w:rsidRPr="00CB63C0">
        <w:t xml:space="preserve">Таким </w:t>
      </w:r>
      <w:proofErr w:type="gramStart"/>
      <w:r w:rsidRPr="00CB63C0">
        <w:t>образом</w:t>
      </w:r>
      <w:proofErr w:type="gramEnd"/>
      <w:r>
        <w:t xml:space="preserve"> добавляем</w:t>
      </w:r>
      <w:r>
        <w:rPr>
          <w:b/>
        </w:rPr>
        <w:t xml:space="preserve"> </w:t>
      </w:r>
      <w:r>
        <w:t>продукты, которые хотим заказать поставщику.</w:t>
      </w:r>
    </w:p>
    <w:p w:rsidR="000F2D5F" w:rsidRDefault="000F2D5F" w:rsidP="000F2D5F">
      <w:r>
        <w:t xml:space="preserve">   Заявку  можно распечатать из карточки </w:t>
      </w:r>
      <w:r w:rsidRPr="008B2E41">
        <w:rPr>
          <w:b/>
        </w:rPr>
        <w:t>«Заявки поставщикам»</w:t>
      </w:r>
      <w:r>
        <w:t xml:space="preserve"> используя отчеты </w:t>
      </w:r>
      <w:proofErr w:type="spellStart"/>
      <w:r w:rsidRPr="000548B9">
        <w:t>Crystal</w:t>
      </w:r>
      <w:proofErr w:type="spellEnd"/>
      <w:r>
        <w:t xml:space="preserve"> </w:t>
      </w:r>
      <w:proofErr w:type="spellStart"/>
      <w:r>
        <w:t>Reports</w:t>
      </w:r>
      <w:proofErr w:type="spellEnd"/>
      <w:r>
        <w:t xml:space="preserve">. Для этого нажимаем </w:t>
      </w:r>
      <w:r w:rsidRPr="006570F9">
        <w:rPr>
          <w:b/>
        </w:rPr>
        <w:t>«Отчеты</w:t>
      </w:r>
      <w:r>
        <w:rPr>
          <w:b/>
        </w:rPr>
        <w:t xml:space="preserve">» </w:t>
      </w:r>
      <w:r w:rsidRPr="005778C3">
        <w:t>-</w:t>
      </w:r>
      <w:r>
        <w:rPr>
          <w:b/>
        </w:rPr>
        <w:t xml:space="preserve"> </w:t>
      </w:r>
      <w:r w:rsidRPr="00134D4E">
        <w:rPr>
          <w:b/>
        </w:rPr>
        <w:t xml:space="preserve">«Отчеты </w:t>
      </w:r>
      <w:proofErr w:type="spellStart"/>
      <w:r w:rsidRPr="00134D4E">
        <w:rPr>
          <w:b/>
        </w:rPr>
        <w:t>Crystal</w:t>
      </w:r>
      <w:proofErr w:type="spellEnd"/>
      <w:r w:rsidRPr="00134D4E">
        <w:rPr>
          <w:b/>
        </w:rPr>
        <w:t xml:space="preserve"> </w:t>
      </w:r>
      <w:proofErr w:type="spellStart"/>
      <w:r w:rsidRPr="00134D4E">
        <w:rPr>
          <w:b/>
        </w:rPr>
        <w:t>Reports</w:t>
      </w:r>
      <w:proofErr w:type="spellEnd"/>
      <w:r w:rsidRPr="00134D4E">
        <w:rPr>
          <w:b/>
        </w:rPr>
        <w:t>»</w:t>
      </w:r>
      <w:r>
        <w:rPr>
          <w:b/>
        </w:rPr>
        <w:t xml:space="preserve"> </w:t>
      </w:r>
      <w:r>
        <w:t xml:space="preserve">- </w:t>
      </w:r>
      <w:r w:rsidRPr="006570F9">
        <w:rPr>
          <w:b/>
        </w:rPr>
        <w:t>«Заявка поставщику».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7B9FAD90" wp14:editId="37D26D11">
            <wp:extent cx="5719134" cy="3851329"/>
            <wp:effectExtent l="0" t="0" r="0" b="0"/>
            <wp:docPr id="55" name="Рисунок 55" descr="C:\Users\Toshiba\Pictures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7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89" cy="38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800499" w:rsidRDefault="000F2D5F" w:rsidP="000F2D5F">
      <w:r>
        <w:t xml:space="preserve">    Есть возможность отправить письмо с заявкой напрямую поставщику. Для этого используем функцию </w:t>
      </w:r>
      <w:r w:rsidRPr="00134D4E">
        <w:rPr>
          <w:b/>
        </w:rPr>
        <w:t>«Транспорт»</w:t>
      </w:r>
      <w:r>
        <w:rPr>
          <w:b/>
        </w:rPr>
        <w:t xml:space="preserve"> </w:t>
      </w:r>
      <w:r w:rsidRPr="006A691F">
        <w:t>или вкладку</w:t>
      </w:r>
      <w:r>
        <w:rPr>
          <w:b/>
        </w:rPr>
        <w:t xml:space="preserve"> </w:t>
      </w:r>
      <w:r w:rsidRPr="006A691F">
        <w:rPr>
          <w:b/>
        </w:rPr>
        <w:t>[</w:t>
      </w:r>
      <w:r>
        <w:rPr>
          <w:b/>
        </w:rPr>
        <w:t>Письмо</w:t>
      </w:r>
      <w:r w:rsidRPr="006A691F">
        <w:rPr>
          <w:b/>
        </w:rPr>
        <w:t>]</w:t>
      </w:r>
      <w:r>
        <w:rPr>
          <w:b/>
        </w:rPr>
        <w:t xml:space="preserve">. </w:t>
      </w:r>
      <w:r>
        <w:t>П</w:t>
      </w:r>
      <w:r w:rsidRPr="00800499">
        <w:t>редварительно</w:t>
      </w:r>
      <w:r>
        <w:t xml:space="preserve"> </w:t>
      </w:r>
      <w:r w:rsidRPr="00800499">
        <w:t xml:space="preserve">необходимо настроить шаблоны </w:t>
      </w:r>
      <w:r>
        <w:t xml:space="preserve"> </w:t>
      </w:r>
      <w:r w:rsidRPr="00800499">
        <w:rPr>
          <w:lang w:val="en-US"/>
        </w:rPr>
        <w:t>e</w:t>
      </w:r>
      <w:r w:rsidRPr="00800499">
        <w:t>-</w:t>
      </w:r>
      <w:r w:rsidRPr="00800499">
        <w:rPr>
          <w:lang w:val="en-US"/>
        </w:rPr>
        <w:t>mail</w:t>
      </w:r>
      <w:r w:rsidRPr="00800499">
        <w:t xml:space="preserve"> и учетную запись на почтовом сервере.</w:t>
      </w:r>
    </w:p>
    <w:p w:rsidR="000F2D5F" w:rsidRDefault="000F2D5F" w:rsidP="000F2D5F">
      <w:r>
        <w:rPr>
          <w:noProof/>
        </w:rPr>
        <w:drawing>
          <wp:inline distT="0" distB="0" distL="0" distR="0" wp14:anchorId="0B371775" wp14:editId="5B8B8E23">
            <wp:extent cx="5036820" cy="2270760"/>
            <wp:effectExtent l="0" t="0" r="0" b="0"/>
            <wp:docPr id="56" name="Рисунок 56" descr="C:\Users\Toshiba\Picture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Pictures\8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4E129B" w:rsidRDefault="004E129B" w:rsidP="004E129B">
      <w:pPr>
        <w:spacing w:before="480"/>
        <w:jc w:val="center"/>
        <w:rPr>
          <w:rFonts w:cs="Arial"/>
          <w:b/>
          <w:szCs w:val="20"/>
          <w:u w:val="single"/>
        </w:rPr>
      </w:pPr>
      <w:bookmarkStart w:id="22" w:name="_Toc334176882"/>
      <w:r>
        <w:rPr>
          <w:rFonts w:cs="Arial"/>
          <w:b/>
          <w:szCs w:val="20"/>
          <w:u w:val="single"/>
        </w:rPr>
        <w:t xml:space="preserve">6.3 </w:t>
      </w:r>
      <w:r w:rsidR="000F2D5F" w:rsidRPr="004E129B">
        <w:rPr>
          <w:rFonts w:cs="Arial"/>
          <w:b/>
          <w:szCs w:val="20"/>
          <w:u w:val="single"/>
        </w:rPr>
        <w:t>Входящие счета от поставщик</w:t>
      </w:r>
      <w:bookmarkEnd w:id="22"/>
      <w:r w:rsidR="000F2D5F" w:rsidRPr="004E129B">
        <w:rPr>
          <w:rFonts w:cs="Arial"/>
          <w:b/>
          <w:szCs w:val="20"/>
          <w:u w:val="single"/>
        </w:rPr>
        <w:t>а.</w:t>
      </w:r>
    </w:p>
    <w:p w:rsidR="000F2D5F" w:rsidRDefault="000F2D5F" w:rsidP="000F2D5F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    </w:t>
      </w:r>
      <w:r w:rsidRPr="001B4873">
        <w:rPr>
          <w:rFonts w:cs="Arial"/>
          <w:szCs w:val="20"/>
        </w:rPr>
        <w:t xml:space="preserve">Все выставленные счета от поставщиков можно посмотреть в режиме </w:t>
      </w:r>
      <w:r w:rsidRPr="001B4873">
        <w:rPr>
          <w:rFonts w:cs="Arial"/>
          <w:b/>
          <w:szCs w:val="20"/>
        </w:rPr>
        <w:t>[Счета от поставщиков]</w:t>
      </w:r>
      <w:r w:rsidRPr="001B4873">
        <w:rPr>
          <w:rFonts w:cs="Arial"/>
          <w:szCs w:val="20"/>
        </w:rPr>
        <w:t>. Счета могут формироваться на основании договора, спецификации</w:t>
      </w:r>
      <w:r>
        <w:rPr>
          <w:rFonts w:cs="Arial"/>
          <w:szCs w:val="20"/>
        </w:rPr>
        <w:t>, заявки поставщику</w:t>
      </w:r>
      <w:r w:rsidRPr="001B4873">
        <w:rPr>
          <w:rFonts w:cs="Arial"/>
          <w:szCs w:val="20"/>
        </w:rPr>
        <w:t>. Если счет формируется по договору, то продукты в счете необходимо будет указать вручную. Из спецификации</w:t>
      </w:r>
      <w:r>
        <w:rPr>
          <w:rFonts w:cs="Arial"/>
          <w:szCs w:val="20"/>
        </w:rPr>
        <w:t xml:space="preserve"> и заявки</w:t>
      </w:r>
      <w:r w:rsidRPr="001B4873">
        <w:rPr>
          <w:rFonts w:cs="Arial"/>
          <w:szCs w:val="20"/>
        </w:rPr>
        <w:t xml:space="preserve"> они скопируются автоматически.</w:t>
      </w:r>
    </w:p>
    <w:p w:rsidR="000F2D5F" w:rsidRDefault="000F2D5F" w:rsidP="000F2D5F">
      <w:pPr>
        <w:jc w:val="center"/>
        <w:rPr>
          <w:rFonts w:cs="Arial"/>
          <w:szCs w:val="20"/>
        </w:rPr>
      </w:pPr>
      <w:r>
        <w:rPr>
          <w:rFonts w:cs="Arial"/>
          <w:b/>
          <w:noProof/>
          <w:szCs w:val="20"/>
        </w:rPr>
        <w:lastRenderedPageBreak/>
        <w:drawing>
          <wp:inline distT="0" distB="0" distL="0" distR="0" wp14:anchorId="5DC64939" wp14:editId="1AF3F829">
            <wp:extent cx="5827395" cy="2789555"/>
            <wp:effectExtent l="0" t="0" r="0" b="0"/>
            <wp:docPr id="57" name="Рисунок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>Можно найти счет по номеру, примечанию, дате или по контрагенту. По умолчанию в режиме отображаются только актуальные счета (в состоянии «Создан» или «Частично оплачен»), где ответственным является текущий пользователь (фильтр «Мои» в дереве фильтров).</w:t>
      </w:r>
    </w:p>
    <w:p w:rsidR="000F2D5F" w:rsidRPr="004D1EE7" w:rsidRDefault="000F2D5F" w:rsidP="000F2D5F">
      <w:pPr>
        <w:ind w:firstLine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Создадим счет из карточки </w:t>
      </w:r>
      <w:r w:rsidRPr="006F02B3">
        <w:rPr>
          <w:rFonts w:cs="Arial"/>
          <w:b/>
          <w:szCs w:val="20"/>
        </w:rPr>
        <w:t>«Заявки поставщикам»</w:t>
      </w:r>
      <w:r>
        <w:rPr>
          <w:rFonts w:cs="Arial"/>
          <w:b/>
          <w:szCs w:val="20"/>
        </w:rPr>
        <w:t xml:space="preserve">, </w:t>
      </w:r>
      <w:r>
        <w:rPr>
          <w:rFonts w:cs="Arial"/>
          <w:szCs w:val="20"/>
        </w:rPr>
        <w:t>для этого из выпадающего списка выбираем «</w:t>
      </w:r>
      <w:r w:rsidRPr="006F02B3">
        <w:rPr>
          <w:rFonts w:cs="Arial"/>
          <w:b/>
          <w:szCs w:val="20"/>
        </w:rPr>
        <w:t>Создать счет»</w:t>
      </w:r>
      <w:r>
        <w:rPr>
          <w:rFonts w:cs="Arial"/>
          <w:b/>
          <w:szCs w:val="20"/>
        </w:rPr>
        <w:t xml:space="preserve"> </w:t>
      </w:r>
      <w:r w:rsidRPr="006F02B3">
        <w:rPr>
          <w:rFonts w:cs="Arial"/>
          <w:szCs w:val="20"/>
        </w:rPr>
        <w:t>и нажимаем</w:t>
      </w:r>
      <w:r>
        <w:rPr>
          <w:rFonts w:cs="Arial"/>
          <w:b/>
          <w:szCs w:val="20"/>
        </w:rPr>
        <w:t xml:space="preserve"> «Выполнить».</w:t>
      </w:r>
    </w:p>
    <w:p w:rsidR="000F2D5F" w:rsidRDefault="000F2D5F" w:rsidP="000F2D5F">
      <w:r>
        <w:rPr>
          <w:noProof/>
        </w:rPr>
        <w:drawing>
          <wp:inline distT="0" distB="0" distL="0" distR="0" wp14:anchorId="68715AF2" wp14:editId="5FBAF285">
            <wp:extent cx="5940425" cy="3913973"/>
            <wp:effectExtent l="0" t="0" r="0" b="0"/>
            <wp:docPr id="58" name="Рисунок 58" descr="C:\Users\Toshiba\Pictures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Pictures\8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 Отмечаем галками продукты, которые необходимо добавить в счет.</w:t>
      </w:r>
      <w:r w:rsidRPr="00D84C08">
        <w:t xml:space="preserve"> </w:t>
      </w:r>
      <w:r>
        <w:t xml:space="preserve">Автоматически галки стоят на продуктах, включенных в заявку.  Есть две вспомогательные кнопки </w:t>
      </w:r>
      <w:r w:rsidRPr="00703A29">
        <w:rPr>
          <w:b/>
        </w:rPr>
        <w:t>«Отметить все»</w:t>
      </w:r>
      <w:r>
        <w:t xml:space="preserve">, </w:t>
      </w:r>
      <w:r w:rsidRPr="00703A29">
        <w:rPr>
          <w:b/>
        </w:rPr>
        <w:t xml:space="preserve">«Снять </w:t>
      </w:r>
      <w:r>
        <w:rPr>
          <w:b/>
        </w:rPr>
        <w:t>отметки</w:t>
      </w:r>
      <w:r w:rsidRPr="00703A29">
        <w:rPr>
          <w:b/>
        </w:rPr>
        <w:t>»</w:t>
      </w:r>
      <w:r>
        <w:t xml:space="preserve">, которые соответственно </w:t>
      </w:r>
      <w:proofErr w:type="gramStart"/>
      <w:r>
        <w:t>снимают</w:t>
      </w:r>
      <w:proofErr w:type="gramEnd"/>
      <w:r>
        <w:t xml:space="preserve">/устанавливают галки на все продукты в списке. </w:t>
      </w:r>
    </w:p>
    <w:p w:rsidR="000F2D5F" w:rsidRDefault="000F2D5F" w:rsidP="000F2D5F">
      <w:r>
        <w:t xml:space="preserve">    Включаем в счет необходимые продукты и нажимаем кнопку </w:t>
      </w:r>
      <w:r w:rsidRPr="00FC3512">
        <w:rPr>
          <w:b/>
        </w:rPr>
        <w:t>«Создать счет»</w:t>
      </w:r>
      <w:r>
        <w:rPr>
          <w:b/>
        </w:rPr>
        <w:t xml:space="preserve">. 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6594ED7A" wp14:editId="1D674B45">
            <wp:extent cx="5940425" cy="2303154"/>
            <wp:effectExtent l="0" t="0" r="0" b="0"/>
            <wp:docPr id="59" name="Рисунок 59" descr="C:\Users\Toshiba\Pictures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Pictures\8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b/>
        </w:rPr>
      </w:pPr>
      <w:r>
        <w:t xml:space="preserve">   На экране появится карточка счета. Номер указываем на основании счета от поставщика, в этой карточке он автоматически не подставляется.  После заполнения информации жмем </w:t>
      </w:r>
      <w:r w:rsidRPr="00CF52BE">
        <w:rPr>
          <w:b/>
        </w:rPr>
        <w:t>«Сохранить и закрыть».</w:t>
      </w:r>
    </w:p>
    <w:p w:rsidR="000F2D5F" w:rsidRPr="002A6F85" w:rsidRDefault="00DF2057" w:rsidP="000F2D5F">
      <w:pPr>
        <w:jc w:val="center"/>
        <w:rPr>
          <w:u w:val="single"/>
        </w:rPr>
      </w:pPr>
      <w:r>
        <w:rPr>
          <w:b/>
          <w:u w:val="single"/>
        </w:rPr>
        <w:t xml:space="preserve">6.3.1 </w:t>
      </w:r>
      <w:r w:rsidR="000F2D5F">
        <w:rPr>
          <w:b/>
          <w:u w:val="single"/>
        </w:rPr>
        <w:t>Создание планового расхода</w:t>
      </w:r>
      <w:r w:rsidR="000F2D5F" w:rsidRPr="002A6F85">
        <w:rPr>
          <w:b/>
          <w:u w:val="single"/>
        </w:rPr>
        <w:t xml:space="preserve"> </w:t>
      </w:r>
    </w:p>
    <w:p w:rsidR="000F2D5F" w:rsidRPr="00A02B9A" w:rsidRDefault="000F2D5F" w:rsidP="000F2D5F">
      <w:pPr>
        <w:rPr>
          <w:b/>
        </w:rPr>
      </w:pPr>
      <w:r>
        <w:t xml:space="preserve">    Далее переходим на вкладку </w:t>
      </w:r>
      <w:r w:rsidRPr="00947E69">
        <w:rPr>
          <w:b/>
        </w:rPr>
        <w:t>[</w:t>
      </w:r>
      <w:r w:rsidRPr="00A02B9A">
        <w:rPr>
          <w:b/>
        </w:rPr>
        <w:t>Платежи]</w:t>
      </w:r>
      <w:r>
        <w:rPr>
          <w:b/>
        </w:rPr>
        <w:t xml:space="preserve"> </w:t>
      </w:r>
      <w:r w:rsidRPr="00DD2041">
        <w:t>и</w:t>
      </w:r>
      <w:r>
        <w:rPr>
          <w:b/>
        </w:rPr>
        <w:t xml:space="preserve"> </w:t>
      </w:r>
      <w:r>
        <w:t>создаем плановый расход</w:t>
      </w:r>
      <w:r>
        <w:rPr>
          <w:b/>
        </w:rPr>
        <w:t xml:space="preserve">. </w:t>
      </w:r>
      <w:r w:rsidRPr="00947E69">
        <w:t>Если мы</w:t>
      </w:r>
      <w:r>
        <w:t xml:space="preserve"> создадим </w:t>
      </w:r>
      <w:proofErr w:type="gramStart"/>
      <w:r>
        <w:t>расход</w:t>
      </w:r>
      <w:proofErr w:type="gramEnd"/>
      <w:r>
        <w:t xml:space="preserve"> выбрав действие из выпадающего </w:t>
      </w:r>
      <w:proofErr w:type="spellStart"/>
      <w:r>
        <w:t>скписка</w:t>
      </w:r>
      <w:proofErr w:type="spellEnd"/>
      <w:r>
        <w:t>, то он создастся фактический.</w:t>
      </w:r>
    </w:p>
    <w:p w:rsidR="000F2D5F" w:rsidRDefault="000F2D5F" w:rsidP="000F2D5F">
      <w:r>
        <w:rPr>
          <w:noProof/>
        </w:rPr>
        <w:drawing>
          <wp:inline distT="0" distB="0" distL="0" distR="0" wp14:anchorId="522006D9" wp14:editId="31B39774">
            <wp:extent cx="5940425" cy="3793959"/>
            <wp:effectExtent l="0" t="0" r="0" b="0"/>
            <wp:docPr id="60" name="Рисунок 60" descr="C:\Users\Toshiba\Pictures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Pictures\9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В верхней таблице правой кнопкой мыши создаем плановый расход.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7782866C" wp14:editId="656BC742">
            <wp:extent cx="5940425" cy="4500781"/>
            <wp:effectExtent l="0" t="0" r="0" b="0"/>
            <wp:docPr id="61" name="Рисунок 61" descr="C:\Users\Toshiba\Pictures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Pictures\9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b/>
        </w:rPr>
      </w:pPr>
      <w:r>
        <w:t xml:space="preserve">    Заполняем всю необходимую информацию и сохраняем карточку.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7F298A0B" wp14:editId="77A1BCCE">
            <wp:extent cx="5940425" cy="4155842"/>
            <wp:effectExtent l="0" t="0" r="0" b="0"/>
            <wp:docPr id="62" name="Рисунок 62" descr="C:\Users\Toshiba\Pictures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Pictures\9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jc w:val="center"/>
        <w:rPr>
          <w:b/>
          <w:u w:val="single"/>
        </w:rPr>
      </w:pPr>
    </w:p>
    <w:p w:rsidR="000F2D5F" w:rsidRPr="00D635F6" w:rsidRDefault="00DF2057" w:rsidP="000F2D5F">
      <w:pPr>
        <w:jc w:val="center"/>
        <w:rPr>
          <w:b/>
          <w:u w:val="single"/>
        </w:rPr>
      </w:pPr>
      <w:r>
        <w:rPr>
          <w:b/>
          <w:u w:val="single"/>
        </w:rPr>
        <w:t xml:space="preserve">6.3.2 </w:t>
      </w:r>
      <w:r w:rsidR="000F2D5F" w:rsidRPr="00D635F6">
        <w:rPr>
          <w:b/>
          <w:u w:val="single"/>
        </w:rPr>
        <w:t>Создание фактического расхода</w:t>
      </w:r>
    </w:p>
    <w:p w:rsidR="000F2D5F" w:rsidRPr="00F3654C" w:rsidRDefault="000F2D5F" w:rsidP="000F2D5F">
      <w:r>
        <w:t xml:space="preserve">    Создать фактический расход можно: 1.Из Карточки счета, выбрав действие из списка </w:t>
      </w:r>
      <w:r w:rsidRPr="0027755B">
        <w:rPr>
          <w:b/>
        </w:rPr>
        <w:t>«Создать расход»</w:t>
      </w:r>
      <w:r>
        <w:rPr>
          <w:b/>
        </w:rPr>
        <w:t xml:space="preserve">. </w:t>
      </w:r>
      <w:r w:rsidRPr="00A50A19">
        <w:t>2</w:t>
      </w:r>
      <w:r>
        <w:t>.</w:t>
      </w:r>
      <w:r w:rsidRPr="00A50A19">
        <w:t xml:space="preserve"> </w:t>
      </w:r>
      <w:r>
        <w:t xml:space="preserve">Карточка счета, вкладка </w:t>
      </w:r>
      <w:r w:rsidRPr="009F2EA1">
        <w:rPr>
          <w:b/>
        </w:rPr>
        <w:t>[</w:t>
      </w:r>
      <w:r>
        <w:rPr>
          <w:b/>
        </w:rPr>
        <w:t>Платежи</w:t>
      </w:r>
      <w:r w:rsidRPr="009F2EA1">
        <w:rPr>
          <w:b/>
        </w:rPr>
        <w:t>]</w:t>
      </w:r>
      <w:r>
        <w:rPr>
          <w:b/>
        </w:rPr>
        <w:t xml:space="preserve"> </w:t>
      </w:r>
      <w:r w:rsidRPr="00F3654C">
        <w:t>и в нижней таблице</w:t>
      </w:r>
      <w:r>
        <w:t xml:space="preserve"> добавляем</w:t>
      </w:r>
      <w:r w:rsidRPr="00F3654C">
        <w:t xml:space="preserve"> запись.</w:t>
      </w:r>
    </w:p>
    <w:p w:rsidR="000F2D5F" w:rsidRDefault="000F2D5F" w:rsidP="000F2D5F">
      <w:r>
        <w:t xml:space="preserve">   3. Заходим во вкладку </w:t>
      </w:r>
      <w:r w:rsidRPr="0027755B">
        <w:rPr>
          <w:b/>
        </w:rPr>
        <w:t>[Финансы]</w:t>
      </w:r>
      <w:r>
        <w:rPr>
          <w:b/>
        </w:rPr>
        <w:t>,</w:t>
      </w:r>
      <w:r>
        <w:t xml:space="preserve"> режим </w:t>
      </w:r>
      <w:r w:rsidRPr="0027755B">
        <w:rPr>
          <w:b/>
        </w:rPr>
        <w:t>[Операции по счетам и кассам]</w:t>
      </w:r>
      <w:r>
        <w:t xml:space="preserve"> и нажимаем на кнопку </w:t>
      </w:r>
      <w:r w:rsidRPr="00C55E2C">
        <w:rPr>
          <w:b/>
        </w:rPr>
        <w:t>«Создать расход»</w:t>
      </w:r>
      <w:r>
        <w:t xml:space="preserve"> </w:t>
      </w:r>
    </w:p>
    <w:p w:rsidR="000F2D5F" w:rsidRDefault="000F2D5F" w:rsidP="000F2D5F">
      <w:r>
        <w:rPr>
          <w:noProof/>
        </w:rPr>
        <w:drawing>
          <wp:inline distT="0" distB="0" distL="0" distR="0" wp14:anchorId="2E7FE7E5" wp14:editId="7BF0173A">
            <wp:extent cx="5940425" cy="3784010"/>
            <wp:effectExtent l="0" t="0" r="0" b="0"/>
            <wp:docPr id="63" name="Рисунок 63" descr="C:\Users\Toshiba\Pictures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Pictures\10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22415A" w:rsidRDefault="000F2D5F" w:rsidP="000F2D5F">
      <w:r>
        <w:t xml:space="preserve">    </w:t>
      </w:r>
      <w:r w:rsidRPr="0022415A">
        <w:t>На карточке расхода внос</w:t>
      </w:r>
      <w:r>
        <w:t>им все необходимые контакты/</w:t>
      </w:r>
      <w:r w:rsidRPr="0022415A">
        <w:t xml:space="preserve">реквизиты. Назначение платежа, оно может быть по договору, спецификации или счету. </w:t>
      </w:r>
    </w:p>
    <w:p w:rsidR="000F2D5F" w:rsidRPr="0022415A" w:rsidRDefault="000F2D5F" w:rsidP="000F2D5F">
      <w:r w:rsidRPr="00ED1C0B">
        <w:t xml:space="preserve">    </w:t>
      </w:r>
      <w:r w:rsidRPr="0022415A">
        <w:t>На вкладке</w:t>
      </w:r>
      <w:r w:rsidRPr="00ED1C0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ED1C0B">
        <w:rPr>
          <w:b/>
        </w:rPr>
        <w:t>[Р</w:t>
      </w:r>
      <w:r w:rsidRPr="0022415A">
        <w:rPr>
          <w:b/>
        </w:rPr>
        <w:t xml:space="preserve">абота с </w:t>
      </w:r>
      <w:r w:rsidRPr="00ED1C0B">
        <w:rPr>
          <w:b/>
        </w:rPr>
        <w:t>клиентом]</w:t>
      </w:r>
      <w:r w:rsidRPr="0022415A">
        <w:rPr>
          <w:b/>
        </w:rPr>
        <w:t xml:space="preserve"> </w:t>
      </w:r>
      <w:r w:rsidRPr="0022415A">
        <w:t xml:space="preserve">указываем информацию в том случае, если какую-то услугу </w:t>
      </w:r>
      <w:proofErr w:type="spellStart"/>
      <w:r w:rsidRPr="0022415A">
        <w:t>перезаказываем</w:t>
      </w:r>
      <w:proofErr w:type="spellEnd"/>
      <w:r w:rsidRPr="0022415A">
        <w:t xml:space="preserve"> у поставщика. Необходимо привязывать к клиенту расход, для учета себестоимости продаваемого продукта.</w:t>
      </w:r>
    </w:p>
    <w:p w:rsidR="000F2D5F" w:rsidRDefault="000F2D5F" w:rsidP="000F2D5F">
      <w:r w:rsidRPr="00ED1C0B">
        <w:t xml:space="preserve">    </w:t>
      </w:r>
      <w:r w:rsidRPr="0022415A">
        <w:t>На вкладке</w:t>
      </w:r>
      <w:r w:rsidRPr="00ED1C0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ED1C0B">
        <w:rPr>
          <w:b/>
        </w:rPr>
        <w:t>[Р</w:t>
      </w:r>
      <w:r w:rsidRPr="0022415A">
        <w:rPr>
          <w:b/>
        </w:rPr>
        <w:t>азнесения</w:t>
      </w:r>
      <w:r w:rsidRPr="00ED1C0B">
        <w:rPr>
          <w:b/>
        </w:rPr>
        <w:t>]</w:t>
      </w:r>
      <w:r w:rsidRPr="00ED1C0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22415A">
        <w:t xml:space="preserve">указываем, по какому </w:t>
      </w:r>
      <w:r>
        <w:t>документу</w:t>
      </w:r>
      <w:r w:rsidRPr="0022415A">
        <w:t xml:space="preserve"> и какая конкретно сумма была перечислена.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54562257" wp14:editId="077048D6">
            <wp:extent cx="4631887" cy="3425126"/>
            <wp:effectExtent l="0" t="0" r="0" b="0"/>
            <wp:docPr id="64" name="Рисунок 64" descr="C:\Users\Toshiba\Pictures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Pictures\10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08" cy="34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A55D0A" w:rsidRDefault="00A55D0A" w:rsidP="00A55D0A">
      <w:pPr>
        <w:jc w:val="center"/>
        <w:rPr>
          <w:b/>
          <w:u w:val="single"/>
        </w:rPr>
      </w:pPr>
      <w:bookmarkStart w:id="23" w:name="_Toc356996507"/>
      <w:r>
        <w:rPr>
          <w:b/>
          <w:u w:val="single"/>
        </w:rPr>
        <w:t xml:space="preserve">6.4 </w:t>
      </w:r>
      <w:r w:rsidR="000F2D5F" w:rsidRPr="00A55D0A">
        <w:rPr>
          <w:b/>
          <w:u w:val="single"/>
        </w:rPr>
        <w:t>Оприходование товара на склад.</w:t>
      </w:r>
      <w:bookmarkEnd w:id="23"/>
    </w:p>
    <w:p w:rsidR="000F2D5F" w:rsidRDefault="000F2D5F" w:rsidP="000F2D5F">
      <w:r>
        <w:t xml:space="preserve">    Фиксируем поступление товара от поставщика при помощи накладных. Это можно сделать во вкладке </w:t>
      </w:r>
      <w:r w:rsidRPr="00945549">
        <w:rPr>
          <w:b/>
        </w:rPr>
        <w:t>[Поставщики]</w:t>
      </w:r>
      <w:r>
        <w:t xml:space="preserve"> из режима </w:t>
      </w:r>
      <w:r w:rsidRPr="002F0A29">
        <w:t>[</w:t>
      </w:r>
      <w:r>
        <w:rPr>
          <w:b/>
        </w:rPr>
        <w:t>Заявки поставщикам</w:t>
      </w:r>
      <w:r w:rsidRPr="002F0A29">
        <w:t>]</w:t>
      </w:r>
      <w:r>
        <w:t>. Для этого, выбираем действие из списка «</w:t>
      </w:r>
      <w:r w:rsidRPr="00940CE6">
        <w:rPr>
          <w:b/>
        </w:rPr>
        <w:t>Создать накладную от поставщика</w:t>
      </w:r>
      <w:r>
        <w:t>» и нажимаем кнопку «</w:t>
      </w:r>
      <w:r w:rsidRPr="00940CE6">
        <w:rPr>
          <w:b/>
        </w:rPr>
        <w:t>Выполнить</w:t>
      </w:r>
      <w:r>
        <w:t>».</w:t>
      </w:r>
    </w:p>
    <w:p w:rsidR="000F2D5F" w:rsidRDefault="000F2D5F" w:rsidP="000F2D5F">
      <w:pPr>
        <w:ind w:left="426" w:firstLine="283"/>
      </w:pPr>
      <w:r>
        <w:rPr>
          <w:noProof/>
        </w:rPr>
        <w:drawing>
          <wp:inline distT="0" distB="0" distL="0" distR="0" wp14:anchorId="627216B9" wp14:editId="4DDEB336">
            <wp:extent cx="5029200" cy="3544369"/>
            <wp:effectExtent l="0" t="0" r="0" b="0"/>
            <wp:docPr id="65" name="Рисунок 65" descr="C:\Users\Toshiba\Picture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1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55" cy="35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left="426" w:firstLine="283"/>
      </w:pPr>
      <w:r>
        <w:t xml:space="preserve">    В открывшемся окне, выбираем необходимую заявку, слева склад, на который надо будет оприходовать этот товар. И обязательно проставляем галочки напротив тех продуктов, которые необходимо включить в накладную и жмем кнопку «</w:t>
      </w:r>
      <w:r w:rsidRPr="00E517FB">
        <w:rPr>
          <w:b/>
        </w:rPr>
        <w:t>Создать накладную поставщика</w:t>
      </w:r>
      <w:r>
        <w:t>».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39AA4D5F" wp14:editId="55670DA0">
            <wp:extent cx="5940425" cy="3677649"/>
            <wp:effectExtent l="0" t="0" r="0" b="0"/>
            <wp:docPr id="66" name="Рисунок 66" descr="C:\Users\Toshiba\Pictures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11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Открывается карточка накладной, где будут автоматически подставлены данные о продуктах. Заполняем все необходимые данные и обращаем внимание, что состояние накладной </w:t>
      </w:r>
      <w:r w:rsidRPr="00560F7A">
        <w:rPr>
          <w:b/>
        </w:rPr>
        <w:t>«Создана»</w:t>
      </w:r>
      <w:r>
        <w:t>. Когда поставщик привезет выбранный товар на склад, необходимо будет поменять состояние этой накладной на «</w:t>
      </w:r>
      <w:r w:rsidRPr="00B40721">
        <w:rPr>
          <w:b/>
        </w:rPr>
        <w:t>Подписан</w:t>
      </w:r>
      <w:r>
        <w:t>».</w:t>
      </w:r>
    </w:p>
    <w:p w:rsidR="000F2D5F" w:rsidRDefault="000F2D5F" w:rsidP="000F2D5F">
      <w:r>
        <w:rPr>
          <w:noProof/>
        </w:rPr>
        <w:drawing>
          <wp:inline distT="0" distB="0" distL="0" distR="0" wp14:anchorId="1881A3D9" wp14:editId="4077736E">
            <wp:extent cx="5940425" cy="3651810"/>
            <wp:effectExtent l="0" t="0" r="0" b="0"/>
            <wp:docPr id="67" name="Рисунок 67" descr="C:\Users\Toshiba\Pictures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11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915980" w:rsidRDefault="000F2D5F" w:rsidP="000F2D5F">
      <w:pPr>
        <w:ind w:left="426" w:firstLine="283"/>
      </w:pPr>
      <w:r>
        <w:t xml:space="preserve">Все накладные на поступление товара от поставщика можно посмотреть в одноименном режиме </w:t>
      </w:r>
      <w:r w:rsidRPr="00C66F5A">
        <w:t>[</w:t>
      </w:r>
      <w:r>
        <w:rPr>
          <w:b/>
        </w:rPr>
        <w:t>Накладные от поставщиков</w:t>
      </w:r>
      <w:r w:rsidRPr="00C66F5A">
        <w:t>]</w:t>
      </w:r>
      <w:r>
        <w:t xml:space="preserve"> на вкладке </w:t>
      </w:r>
      <w:r w:rsidRPr="00C66F5A">
        <w:t>[</w:t>
      </w:r>
      <w:r w:rsidRPr="00B40721">
        <w:rPr>
          <w:b/>
        </w:rPr>
        <w:t>Склад</w:t>
      </w:r>
      <w:r w:rsidRPr="00C66F5A">
        <w:t>]</w:t>
      </w:r>
      <w:r>
        <w:t>.</w:t>
      </w:r>
    </w:p>
    <w:p w:rsidR="000F2D5F" w:rsidRPr="00915980" w:rsidRDefault="000F2D5F" w:rsidP="000F2D5F">
      <w:pPr>
        <w:ind w:left="426" w:firstLine="283"/>
      </w:pPr>
    </w:p>
    <w:p w:rsidR="000F2D5F" w:rsidRPr="00535294" w:rsidRDefault="000F2D5F" w:rsidP="000F2D5F">
      <w:pPr>
        <w:ind w:left="426" w:firstLine="283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8D3C7D" wp14:editId="06566500">
            <wp:extent cx="5474132" cy="3820332"/>
            <wp:effectExtent l="0" t="0" r="0" b="0"/>
            <wp:docPr id="68" name="Рисунок 68" descr="C:\Users\Toshiba\Pictures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11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75" cy="38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left="426" w:firstLine="283"/>
      </w:pPr>
      <w:r>
        <w:t>Здесь мы видим список всех накладных от поставщиков, на какой склад будет</w:t>
      </w:r>
      <w:r w:rsidRPr="00B40721">
        <w:t>/</w:t>
      </w:r>
      <w:r>
        <w:t xml:space="preserve"> было оприходование этого товара. А также внизу для выделенной накладной видим те продукты, которые мы должны получить.</w:t>
      </w:r>
    </w:p>
    <w:p w:rsidR="000F2D5F" w:rsidRDefault="000F2D5F" w:rsidP="0051593E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bookmarkStart w:id="24" w:name="_Toc356996508"/>
      <w:r w:rsidRPr="004E2BBF">
        <w:rPr>
          <w:rFonts w:cs="Arial"/>
          <w:b w:val="0"/>
          <w:lang w:val="ru-RU"/>
        </w:rPr>
        <w:t>Оформление заказа для клиента</w:t>
      </w:r>
      <w:bookmarkEnd w:id="24"/>
    </w:p>
    <w:p w:rsidR="0051593E" w:rsidRPr="0051593E" w:rsidRDefault="0051593E" w:rsidP="0051593E">
      <w:pPr>
        <w:jc w:val="center"/>
        <w:rPr>
          <w:b/>
          <w:u w:val="single"/>
        </w:rPr>
      </w:pPr>
      <w:r>
        <w:rPr>
          <w:b/>
          <w:u w:val="single"/>
        </w:rPr>
        <w:t xml:space="preserve">7.1 </w:t>
      </w:r>
      <w:r w:rsidRPr="0051593E">
        <w:rPr>
          <w:b/>
          <w:u w:val="single"/>
        </w:rPr>
        <w:t>Создание счета</w:t>
      </w:r>
    </w:p>
    <w:p w:rsidR="000F2D5F" w:rsidRPr="00863FF1" w:rsidRDefault="000F2D5F" w:rsidP="000F2D5F">
      <w:pPr>
        <w:rPr>
          <w:noProof/>
        </w:rPr>
      </w:pPr>
      <w:r>
        <w:rPr>
          <w:noProof/>
        </w:rPr>
        <w:t xml:space="preserve">    Для создания счета находим нужного нам клиента:  Вкладка </w:t>
      </w:r>
      <w:r w:rsidRPr="00863FF1">
        <w:rPr>
          <w:noProof/>
        </w:rPr>
        <w:t>[</w:t>
      </w:r>
      <w:r w:rsidRPr="00DF633F">
        <w:rPr>
          <w:b/>
          <w:noProof/>
        </w:rPr>
        <w:t>Главная</w:t>
      </w:r>
      <w:r w:rsidRPr="00863FF1">
        <w:rPr>
          <w:noProof/>
        </w:rPr>
        <w:t>]</w:t>
      </w:r>
      <w:r>
        <w:rPr>
          <w:noProof/>
        </w:rPr>
        <w:t xml:space="preserve"> режим </w:t>
      </w:r>
      <w:r w:rsidRPr="00863FF1">
        <w:rPr>
          <w:noProof/>
        </w:rPr>
        <w:t>[</w:t>
      </w:r>
      <w:r w:rsidRPr="00DF633F">
        <w:rPr>
          <w:b/>
          <w:noProof/>
        </w:rPr>
        <w:t>Реестр контрагентов</w:t>
      </w:r>
      <w:r w:rsidRPr="00863FF1">
        <w:rPr>
          <w:noProof/>
        </w:rPr>
        <w:t>]</w:t>
      </w:r>
      <w:r>
        <w:rPr>
          <w:noProof/>
        </w:rPr>
        <w:t xml:space="preserve">, в панели поиска вводим название или часть названия контрагента и нажимаем </w:t>
      </w:r>
      <w:r w:rsidRPr="00863FF1">
        <w:rPr>
          <w:b/>
          <w:noProof/>
          <w:lang w:val="en-US"/>
        </w:rPr>
        <w:t>F</w:t>
      </w:r>
      <w:r w:rsidRPr="00863FF1">
        <w:rPr>
          <w:b/>
          <w:noProof/>
        </w:rPr>
        <w:t>5</w:t>
      </w:r>
      <w:r>
        <w:rPr>
          <w:noProof/>
        </w:rPr>
        <w:t xml:space="preserve">. </w:t>
      </w:r>
    </w:p>
    <w:p w:rsidR="000F2D5F" w:rsidRDefault="000F2D5F" w:rsidP="000F2D5F">
      <w:pPr>
        <w:rPr>
          <w:noProof/>
        </w:rPr>
      </w:pPr>
      <w:r>
        <w:rPr>
          <w:noProof/>
        </w:rPr>
        <w:t xml:space="preserve">   О</w:t>
      </w:r>
      <w:r w:rsidRPr="0028503E">
        <w:rPr>
          <w:noProof/>
        </w:rPr>
        <w:t xml:space="preserve">существить поиск также можно по контактам,  реквизитам,ФИО клиента и если у данного </w:t>
      </w:r>
      <w:r>
        <w:rPr>
          <w:noProof/>
        </w:rPr>
        <w:t>клиента</w:t>
      </w:r>
      <w:r w:rsidRPr="0028503E">
        <w:rPr>
          <w:noProof/>
        </w:rPr>
        <w:t xml:space="preserve"> есть дисконтная карта, можно найти по номеру карты.</w:t>
      </w:r>
    </w:p>
    <w:p w:rsidR="000F2D5F" w:rsidRPr="00AF4FF6" w:rsidRDefault="000F2D5F" w:rsidP="000F2D5F">
      <w:pPr>
        <w:rPr>
          <w:noProof/>
        </w:rPr>
      </w:pPr>
      <w:r>
        <w:rPr>
          <w:noProof/>
        </w:rPr>
        <w:t xml:space="preserve">   Также для быстрого поиска можем воспользоваться «</w:t>
      </w:r>
      <w:r w:rsidRPr="00AF4FF6">
        <w:rPr>
          <w:b/>
          <w:noProof/>
        </w:rPr>
        <w:t>Деревом фильтров</w:t>
      </w:r>
      <w:r>
        <w:rPr>
          <w:b/>
          <w:noProof/>
        </w:rPr>
        <w:t xml:space="preserve">» </w:t>
      </w:r>
      <w:r>
        <w:rPr>
          <w:noProof/>
        </w:rPr>
        <w:t>и поставить гал</w:t>
      </w:r>
      <w:r w:rsidRPr="00AF4FF6">
        <w:rPr>
          <w:noProof/>
        </w:rPr>
        <w:t>ку</w:t>
      </w:r>
      <w:r>
        <w:rPr>
          <w:b/>
          <w:noProof/>
        </w:rPr>
        <w:t xml:space="preserve"> Клиенты.</w:t>
      </w:r>
    </w:p>
    <w:p w:rsidR="000F2D5F" w:rsidRDefault="000F2D5F" w:rsidP="000F2D5F">
      <w:r>
        <w:t xml:space="preserve">    Выделяем необходимого клиента и выбираем действие из списка «</w:t>
      </w:r>
      <w:r w:rsidRPr="00E66987">
        <w:rPr>
          <w:b/>
        </w:rPr>
        <w:t>Создать счет</w:t>
      </w:r>
      <w:r>
        <w:t>».</w:t>
      </w:r>
    </w:p>
    <w:p w:rsidR="000F2D5F" w:rsidRPr="00863FF1" w:rsidRDefault="000F2D5F" w:rsidP="000F2D5F">
      <w:pPr>
        <w:rPr>
          <w:noProof/>
        </w:rPr>
      </w:pPr>
    </w:p>
    <w:p w:rsidR="000F2D5F" w:rsidRDefault="000F2D5F" w:rsidP="000F2D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D0E33C" wp14:editId="10AA5F0C">
            <wp:extent cx="5940425" cy="4099199"/>
            <wp:effectExtent l="0" t="0" r="0" b="0"/>
            <wp:docPr id="69" name="Рисунок 69" descr="C:\Users\Toshiba\Pictures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Pictures\11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left="426" w:firstLine="283"/>
      </w:pPr>
      <w:r>
        <w:t xml:space="preserve">Откроется карточка счета, где необходимо заполнить все данные.  </w:t>
      </w:r>
    </w:p>
    <w:p w:rsidR="000F2D5F" w:rsidRPr="00863FF1" w:rsidRDefault="000F2D5F" w:rsidP="000F2D5F">
      <w:pPr>
        <w:rPr>
          <w:noProof/>
        </w:rPr>
      </w:pPr>
      <w:r>
        <w:rPr>
          <w:noProof/>
        </w:rPr>
        <w:drawing>
          <wp:inline distT="0" distB="0" distL="0" distR="0" wp14:anchorId="730D1890" wp14:editId="587437E9">
            <wp:extent cx="6204654" cy="4043695"/>
            <wp:effectExtent l="0" t="0" r="0" b="0"/>
            <wp:docPr id="70" name="Рисунок 70" descr="C:\Users\Toshiba\Pictures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Pictures\11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24" cy="40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ind w:left="426" w:firstLine="283"/>
      </w:pPr>
      <w:r>
        <w:t>После этого нажимаем кнопку «</w:t>
      </w:r>
      <w:r w:rsidRPr="00A05799">
        <w:rPr>
          <w:b/>
        </w:rPr>
        <w:t>Сохранить</w:t>
      </w:r>
      <w:r>
        <w:t>» и переходим на вкладку «</w:t>
      </w:r>
      <w:r w:rsidRPr="00A05799">
        <w:rPr>
          <w:b/>
        </w:rPr>
        <w:t>Продукты</w:t>
      </w:r>
      <w:r>
        <w:t>».</w:t>
      </w:r>
    </w:p>
    <w:p w:rsidR="000F2D5F" w:rsidRDefault="000F2D5F" w:rsidP="000F2D5F">
      <w:r>
        <w:lastRenderedPageBreak/>
        <w:t xml:space="preserve">Для добавления продуктов нажимаем кнопку </w:t>
      </w:r>
      <w:r>
        <w:rPr>
          <w:b/>
        </w:rPr>
        <w:t>«П</w:t>
      </w:r>
      <w:r w:rsidRPr="00D4625E">
        <w:rPr>
          <w:b/>
        </w:rPr>
        <w:t>одбор продуктов»</w:t>
      </w:r>
      <w:r>
        <w:t xml:space="preserve"> и выбираем те, которые необходимо добавить в счет. </w:t>
      </w:r>
    </w:p>
    <w:p w:rsidR="000F2D5F" w:rsidRDefault="000F2D5F" w:rsidP="000F2D5F">
      <w:pPr>
        <w:ind w:left="426" w:firstLine="283"/>
      </w:pPr>
    </w:p>
    <w:p w:rsidR="000F2D5F" w:rsidRDefault="000F2D5F" w:rsidP="000F2D5F">
      <w:r>
        <w:rPr>
          <w:noProof/>
        </w:rPr>
        <w:drawing>
          <wp:inline distT="0" distB="0" distL="0" distR="0" wp14:anchorId="7D91B930" wp14:editId="5A7A5495">
            <wp:extent cx="4083804" cy="1553393"/>
            <wp:effectExtent l="0" t="0" r="0" b="0"/>
            <wp:docPr id="71" name="Рисунок 71" descr="C:\Users\Toshiba\Pictures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Pictures\12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53" cy="15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</w:t>
      </w:r>
      <w:r w:rsidRPr="00BF1584">
        <w:t>Посмотреть</w:t>
      </w:r>
      <w:r>
        <w:t xml:space="preserve"> информацию о выбираемом продукте (фактическое, зарезервированное, доступное количество, а также дата начала и конца резервирования) можно на вкладках «</w:t>
      </w:r>
      <w:r>
        <w:rPr>
          <w:b/>
        </w:rPr>
        <w:t>Остатки на складе</w:t>
      </w:r>
      <w:r>
        <w:t>» и «</w:t>
      </w:r>
      <w:r w:rsidRPr="00961FC5">
        <w:rPr>
          <w:b/>
        </w:rPr>
        <w:t>Резервы</w:t>
      </w:r>
      <w:r>
        <w:t>».</w:t>
      </w:r>
    </w:p>
    <w:p w:rsidR="000F2D5F" w:rsidRDefault="000F2D5F" w:rsidP="000F2D5F">
      <w:r>
        <w:rPr>
          <w:noProof/>
        </w:rPr>
        <w:drawing>
          <wp:inline distT="0" distB="0" distL="0" distR="0" wp14:anchorId="220BB292" wp14:editId="35CE47BB">
            <wp:extent cx="5160936" cy="3234143"/>
            <wp:effectExtent l="0" t="0" r="0" b="0"/>
            <wp:docPr id="72" name="Рисунок 72" descr="C:\Users\Toshiba\Pictures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Pictures\12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09" cy="32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Далее жмем </w:t>
      </w:r>
      <w:r w:rsidRPr="003503D8">
        <w:t>кнопку</w:t>
      </w:r>
      <w:r>
        <w:rPr>
          <w:b/>
        </w:rPr>
        <w:t xml:space="preserve"> «Д</w:t>
      </w:r>
      <w:r w:rsidRPr="003503D8">
        <w:rPr>
          <w:b/>
        </w:rPr>
        <w:t xml:space="preserve">обавить </w:t>
      </w:r>
      <w:r>
        <w:rPr>
          <w:b/>
        </w:rPr>
        <w:t>номенклатуру</w:t>
      </w:r>
      <w:r w:rsidRPr="003503D8">
        <w:rPr>
          <w:b/>
        </w:rPr>
        <w:t>»,</w:t>
      </w:r>
      <w:r>
        <w:t xml:space="preserve"> в появившейся карточке указываем количество  и жмем кнопку </w:t>
      </w:r>
      <w:r w:rsidRPr="003503D8">
        <w:rPr>
          <w:b/>
        </w:rPr>
        <w:t>«Добавить».</w:t>
      </w:r>
      <w:r>
        <w:t xml:space="preserve"> </w:t>
      </w:r>
      <w:r w:rsidRPr="00CB43E8">
        <w:t>По данному алгоритму добавляются все продукты по счету.</w:t>
      </w:r>
      <w:r>
        <w:t xml:space="preserve">           Выбранные нами продукты появятся </w:t>
      </w:r>
      <w:r w:rsidRPr="00CB43E8">
        <w:t>во</w:t>
      </w:r>
      <w:r>
        <w:t xml:space="preserve"> вкладке</w:t>
      </w:r>
      <w:r w:rsidRPr="00CD61C1">
        <w:rPr>
          <w:b/>
        </w:rPr>
        <w:t xml:space="preserve"> [Добавленные в счет продукты]. 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45A2AFB8" wp14:editId="0D3BF712">
            <wp:extent cx="4905214" cy="3059512"/>
            <wp:effectExtent l="0" t="0" r="0" b="0"/>
            <wp:docPr id="73" name="Рисунок 73" descr="C:\Users\Toshiba\Pictures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25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79" cy="30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/>
    <w:p w:rsidR="000F2D5F" w:rsidRDefault="0051593E" w:rsidP="000F2D5F">
      <w:r>
        <w:t xml:space="preserve">    </w:t>
      </w:r>
      <w:r w:rsidR="000F2D5F" w:rsidRPr="00E8095F">
        <w:t>В каждый продукт подставляется цена, которую мы указали в нашем прайс-листе. Если в счете нам необходимо отредактировать цену или внести скидку не всех продуктов, а лишь некоторых, открываем карточку каждого продукта по отдельности. Если скидка будет действовать на весь счет, то ее можно указать на самой карточке счета.</w:t>
      </w:r>
    </w:p>
    <w:p w:rsidR="000F2D5F" w:rsidRDefault="000F2D5F" w:rsidP="000F2D5F">
      <w:r>
        <w:rPr>
          <w:noProof/>
        </w:rPr>
        <w:drawing>
          <wp:inline distT="0" distB="0" distL="0" distR="0" wp14:anchorId="50821D1E" wp14:editId="2AA3EEDA">
            <wp:extent cx="5315919" cy="3384690"/>
            <wp:effectExtent l="0" t="0" r="0" b="0"/>
            <wp:docPr id="74" name="Рисунок 74" descr="C:\Users\Toshiba\Pictures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127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08" cy="33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spacing w:before="0" w:after="0"/>
        <w:ind w:left="425" w:firstLine="284"/>
        <w:jc w:val="center"/>
      </w:pPr>
      <w:r>
        <w:t>Скидка одного продукта</w:t>
      </w:r>
    </w:p>
    <w:p w:rsidR="000F2D5F" w:rsidRDefault="000F2D5F" w:rsidP="000F2D5F">
      <w:pPr>
        <w:ind w:left="426" w:firstLine="283"/>
      </w:pPr>
      <w:r>
        <w:t>Причем сумма, сумма со скидкой и т.д. считаются автоматически.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6E0EEAB3" wp14:editId="4D4EB622">
            <wp:extent cx="5091193" cy="3738989"/>
            <wp:effectExtent l="0" t="0" r="0" b="0"/>
            <wp:docPr id="75" name="Рисунок 75" descr="C:\Users\Toshiba\Pictures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12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69" cy="37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spacing w:before="0" w:after="0"/>
        <w:ind w:left="425" w:firstLine="284"/>
        <w:jc w:val="center"/>
      </w:pPr>
      <w:r>
        <w:t>Скидка всего счета</w:t>
      </w:r>
    </w:p>
    <w:p w:rsidR="000F2D5F" w:rsidRDefault="000F2D5F" w:rsidP="000F2D5F">
      <w:r>
        <w:t xml:space="preserve">    </w:t>
      </w:r>
      <w:r w:rsidRPr="0032234D">
        <w:t xml:space="preserve">После того, как создан счет, существует возможность запланировать поступление денег (слева на вкладке </w:t>
      </w:r>
      <w:r w:rsidRPr="0032234D">
        <w:rPr>
          <w:b/>
        </w:rPr>
        <w:t>[Платежи]</w:t>
      </w:r>
      <w:r w:rsidRPr="0032234D">
        <w:t>)</w:t>
      </w:r>
      <w:r w:rsidRPr="0032234D">
        <w:rPr>
          <w:b/>
        </w:rPr>
        <w:t>,</w:t>
      </w:r>
      <w:r w:rsidRPr="0032234D">
        <w:t xml:space="preserve"> зарезервировать выбранные продукты для этого клиента и создать реализацию.</w:t>
      </w:r>
    </w:p>
    <w:p w:rsidR="000F2D5F" w:rsidRPr="00A01308" w:rsidRDefault="0051593E" w:rsidP="000F2D5F">
      <w:pPr>
        <w:jc w:val="center"/>
        <w:rPr>
          <w:b/>
          <w:u w:val="single"/>
        </w:rPr>
      </w:pPr>
      <w:r>
        <w:rPr>
          <w:b/>
          <w:u w:val="single"/>
        </w:rPr>
        <w:t xml:space="preserve">7.2 </w:t>
      </w:r>
      <w:r w:rsidR="000F2D5F" w:rsidRPr="00A01308">
        <w:rPr>
          <w:b/>
          <w:u w:val="single"/>
        </w:rPr>
        <w:t xml:space="preserve">Резервирование </w:t>
      </w:r>
      <w:r w:rsidR="000F2D5F">
        <w:rPr>
          <w:b/>
          <w:u w:val="single"/>
        </w:rPr>
        <w:t>продуктов</w:t>
      </w:r>
    </w:p>
    <w:p w:rsidR="000F2D5F" w:rsidRDefault="000F2D5F" w:rsidP="000F2D5F">
      <w:r>
        <w:t xml:space="preserve">    Для резервирования  продуктов, выбираем действие из списка </w:t>
      </w:r>
      <w:r w:rsidRPr="00A91061">
        <w:rPr>
          <w:b/>
        </w:rPr>
        <w:t>«Зарезервировать»</w:t>
      </w:r>
      <w:r>
        <w:t xml:space="preserve"> и жмем  кнопку </w:t>
      </w:r>
      <w:r w:rsidRPr="00A91061">
        <w:rPr>
          <w:b/>
        </w:rPr>
        <w:t>«Выполнить»</w:t>
      </w:r>
      <w:r>
        <w:rPr>
          <w:b/>
        </w:rPr>
        <w:t xml:space="preserve"> </w:t>
      </w:r>
      <w:r>
        <w:t>(карточка «</w:t>
      </w:r>
      <w:r>
        <w:rPr>
          <w:b/>
        </w:rPr>
        <w:t>С</w:t>
      </w:r>
      <w:r w:rsidRPr="00E70E61">
        <w:rPr>
          <w:b/>
        </w:rPr>
        <w:t>чет на оплату</w:t>
      </w:r>
      <w:r>
        <w:t>»).</w:t>
      </w:r>
    </w:p>
    <w:p w:rsidR="000F2D5F" w:rsidRDefault="000F2D5F" w:rsidP="000F2D5F">
      <w:r>
        <w:rPr>
          <w:noProof/>
        </w:rPr>
        <w:drawing>
          <wp:inline distT="0" distB="0" distL="0" distR="0" wp14:anchorId="5FAE1FC6" wp14:editId="3605DE93">
            <wp:extent cx="5439905" cy="3254644"/>
            <wp:effectExtent l="0" t="0" r="0" b="0"/>
            <wp:docPr id="76" name="Рисунок 76" descr="C:\Users\Toshiba\Pictures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Pictures\13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31" cy="32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F2D5F" w:rsidRDefault="000F2D5F" w:rsidP="000F2D5F">
      <w:r>
        <w:t xml:space="preserve">    </w:t>
      </w:r>
      <w:r w:rsidRPr="007B19BA">
        <w:t>Появляется форма «</w:t>
      </w:r>
      <w:r w:rsidRPr="00551745">
        <w:rPr>
          <w:b/>
        </w:rPr>
        <w:t>Счета на оплату. Включение в резервы</w:t>
      </w:r>
      <w:r>
        <w:t xml:space="preserve">». С левой стороны есть возможность установить фильтр по выбранному </w:t>
      </w:r>
      <w:proofErr w:type="spellStart"/>
      <w:r>
        <w:t>юр</w:t>
      </w:r>
      <w:proofErr w:type="gramStart"/>
      <w:r>
        <w:t>.л</w:t>
      </w:r>
      <w:proofErr w:type="gramEnd"/>
      <w:r>
        <w:t>ицу</w:t>
      </w:r>
      <w:proofErr w:type="spellEnd"/>
      <w:r>
        <w:t xml:space="preserve"> и выбрать необходимый склад. С правой мы видим список продуктов, включенных в счет, развернуть которые можно по нажатию </w:t>
      </w:r>
      <w:proofErr w:type="gramStart"/>
      <w:r>
        <w:t>на</w:t>
      </w:r>
      <w:proofErr w:type="gramEnd"/>
      <w:r>
        <w:t xml:space="preserve"> «+».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1A38799B" wp14:editId="039DFEBD">
            <wp:extent cx="4440265" cy="1175324"/>
            <wp:effectExtent l="0" t="0" r="0" b="0"/>
            <wp:docPr id="77" name="Рисунок 77" descr="C:\Users\Toshiba\Pictures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Pictures\133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86" cy="11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Отмечаем галками продукты, которые нужно зарезервировать( есть две вспомогательные кнопки </w:t>
      </w:r>
      <w:r w:rsidRPr="001D79D4">
        <w:rPr>
          <w:b/>
        </w:rPr>
        <w:t>«Отметить все»</w:t>
      </w:r>
      <w:r>
        <w:t xml:space="preserve">, </w:t>
      </w:r>
      <w:r w:rsidRPr="001D79D4">
        <w:rPr>
          <w:b/>
        </w:rPr>
        <w:t>«Снять все»,</w:t>
      </w:r>
      <w:r>
        <w:t xml:space="preserve"> которые соответственно </w:t>
      </w:r>
      <w:proofErr w:type="gramStart"/>
      <w:r>
        <w:t>снимают</w:t>
      </w:r>
      <w:proofErr w:type="gramEnd"/>
      <w:r>
        <w:t>/устанавливают галки на все продукты в списке).</w:t>
      </w:r>
    </w:p>
    <w:p w:rsidR="000F2D5F" w:rsidRDefault="000F2D5F" w:rsidP="000F2D5F">
      <w:r>
        <w:rPr>
          <w:noProof/>
        </w:rPr>
        <w:drawing>
          <wp:inline distT="0" distB="0" distL="0" distR="0" wp14:anchorId="5F423A74" wp14:editId="0AC94AE9">
            <wp:extent cx="5044699" cy="3567322"/>
            <wp:effectExtent l="0" t="0" r="0" b="0"/>
            <wp:docPr id="78" name="Рисунок 78" descr="C:\Users\Toshiba\Pictures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Pictures\137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05" cy="35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По нажатию кнопки </w:t>
      </w:r>
      <w:r w:rsidRPr="001D79D4">
        <w:rPr>
          <w:b/>
        </w:rPr>
        <w:t>«Зарезервировать»</w:t>
      </w:r>
      <w:r>
        <w:t xml:space="preserve"> система создает резерв этих продуктов на выбранном складе под этот счет</w:t>
      </w:r>
      <w:r w:rsidRPr="005F4021">
        <w:t>/</w:t>
      </w:r>
      <w:r>
        <w:t xml:space="preserve"> этого клиента (продукты, которые выделены серым цветом шрифта и перечеркнуты </w:t>
      </w:r>
      <w:proofErr w:type="gramStart"/>
      <w:r>
        <w:t>-у</w:t>
      </w:r>
      <w:proofErr w:type="gramEnd"/>
      <w:r>
        <w:t xml:space="preserve">же зарезервированы с этого счета. </w:t>
      </w:r>
      <w:proofErr w:type="gramStart"/>
      <w:r>
        <w:t>Красным выделены те, которые уже не доступны для резервирования, т.е. их  нет на складе.)</w:t>
      </w:r>
      <w:proofErr w:type="gramEnd"/>
    </w:p>
    <w:p w:rsidR="000F2D5F" w:rsidRDefault="000F2D5F" w:rsidP="000F2D5F">
      <w:r>
        <w:t xml:space="preserve">    Посмотреть все резервы и остатки товара можно в режиме </w:t>
      </w:r>
      <w:r w:rsidRPr="003A37FD">
        <w:rPr>
          <w:b/>
        </w:rPr>
        <w:t>[Остатки на складах]</w:t>
      </w:r>
      <w:r w:rsidRPr="003A37FD">
        <w:t xml:space="preserve"> </w:t>
      </w:r>
      <w:r>
        <w:t xml:space="preserve">вкладка </w:t>
      </w:r>
      <w:r w:rsidRPr="003A37FD">
        <w:rPr>
          <w:b/>
        </w:rPr>
        <w:t>[Склад].</w:t>
      </w:r>
    </w:p>
    <w:p w:rsidR="000F2D5F" w:rsidRDefault="00007EFE" w:rsidP="000F2D5F">
      <w:pPr>
        <w:jc w:val="center"/>
        <w:rPr>
          <w:b/>
          <w:u w:val="single"/>
        </w:rPr>
      </w:pPr>
      <w:r>
        <w:rPr>
          <w:b/>
          <w:u w:val="single"/>
        </w:rPr>
        <w:t xml:space="preserve">7.3 </w:t>
      </w:r>
      <w:r w:rsidR="000F2D5F">
        <w:rPr>
          <w:b/>
          <w:u w:val="single"/>
        </w:rPr>
        <w:t>Создание планового поступления</w:t>
      </w:r>
    </w:p>
    <w:p w:rsidR="000F2D5F" w:rsidRDefault="000F2D5F" w:rsidP="000F2D5F">
      <w:r>
        <w:t xml:space="preserve">    На момент выставления счета, подбора продуктов, резервирования можно запланировать поступления (чтобы потом видеть картину плановых поступлений по компании). Есть возможность планировать поступления автоматически после создания счета, для этого необходимо настроить параметры.</w:t>
      </w:r>
    </w:p>
    <w:p w:rsidR="000F2D5F" w:rsidRDefault="000F2D5F" w:rsidP="000F2D5F">
      <w:pPr>
        <w:rPr>
          <w:b/>
        </w:rPr>
      </w:pPr>
      <w:r>
        <w:t xml:space="preserve">    Для создания планового поступления переходим на вкладку </w:t>
      </w:r>
      <w:r w:rsidRPr="00405FC6">
        <w:rPr>
          <w:b/>
        </w:rPr>
        <w:t>[Платежи]</w:t>
      </w:r>
      <w:r>
        <w:rPr>
          <w:b/>
        </w:rPr>
        <w:t xml:space="preserve"> </w:t>
      </w:r>
      <w:r>
        <w:t>и в верхней таблице правой кнопкой мыши добавляем запись.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674B8D28" wp14:editId="5873206E">
            <wp:extent cx="5940425" cy="3079805"/>
            <wp:effectExtent l="0" t="0" r="0" b="0"/>
            <wp:docPr id="79" name="Рисунок 79" descr="C:\Users\Toshiba\Pictures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Pictures\138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В появившемся карточке указываем сумму и дату планируемого платежа и жмем </w:t>
      </w:r>
      <w:r w:rsidRPr="004C4A74">
        <w:rPr>
          <w:b/>
        </w:rPr>
        <w:t>«Сохранить».</w:t>
      </w:r>
      <w:r>
        <w:t xml:space="preserve"> </w:t>
      </w:r>
    </w:p>
    <w:p w:rsidR="000F2D5F" w:rsidRDefault="000F2D5F" w:rsidP="000F2D5F">
      <w:r>
        <w:rPr>
          <w:noProof/>
        </w:rPr>
        <w:drawing>
          <wp:inline distT="0" distB="0" distL="0" distR="0" wp14:anchorId="53B00130" wp14:editId="222A777D">
            <wp:extent cx="4602997" cy="2654763"/>
            <wp:effectExtent l="0" t="0" r="0" b="0"/>
            <wp:docPr id="80" name="Рисунок 80" descr="C:\Users\Toshiba\Pictures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Pictures\13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26" cy="26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906116" w:rsidRDefault="000F2D5F" w:rsidP="000F2D5F">
      <w:r>
        <w:t xml:space="preserve">    По всей компании можно будет посмотреть отчет </w:t>
      </w:r>
      <w:r w:rsidRPr="00E30093">
        <w:rPr>
          <w:b/>
        </w:rPr>
        <w:t>«Плановые поступления»</w:t>
      </w:r>
      <w:r>
        <w:rPr>
          <w:b/>
        </w:rPr>
        <w:t xml:space="preserve">, </w:t>
      </w:r>
      <w:r w:rsidRPr="00906116">
        <w:t xml:space="preserve">который </w:t>
      </w:r>
      <w:r>
        <w:t xml:space="preserve">находится на левой навигационной панели в блоке </w:t>
      </w:r>
      <w:r w:rsidRPr="003E5B63">
        <w:rPr>
          <w:b/>
        </w:rPr>
        <w:t>[Финансы].</w:t>
      </w:r>
      <w:r>
        <w:rPr>
          <w:b/>
        </w:rPr>
        <w:t xml:space="preserve"> </w:t>
      </w:r>
      <w:r>
        <w:t xml:space="preserve">Открыть/закрыть </w:t>
      </w:r>
      <w:r>
        <w:rPr>
          <w:rFonts w:cs="Arial"/>
          <w:color w:val="000000"/>
          <w:szCs w:val="20"/>
        </w:rPr>
        <w:t>п</w:t>
      </w:r>
      <w:r w:rsidRPr="00906116">
        <w:rPr>
          <w:rFonts w:cs="Arial"/>
          <w:color w:val="000000"/>
          <w:szCs w:val="20"/>
        </w:rPr>
        <w:t>анель навигации</w:t>
      </w:r>
      <w:r>
        <w:rPr>
          <w:rFonts w:cs="Arial"/>
          <w:b/>
          <w:color w:val="000000"/>
          <w:szCs w:val="20"/>
        </w:rPr>
        <w:t xml:space="preserve"> </w:t>
      </w:r>
      <w:r>
        <w:t>можно нажатием</w:t>
      </w:r>
      <w:r>
        <w:rPr>
          <w:rFonts w:cs="Arial"/>
          <w:b/>
          <w:color w:val="000000"/>
          <w:szCs w:val="20"/>
        </w:rPr>
        <w:t xml:space="preserve"> </w:t>
      </w:r>
      <w:r w:rsidRPr="00906116">
        <w:rPr>
          <w:rFonts w:cs="Arial"/>
          <w:b/>
          <w:color w:val="000000"/>
          <w:szCs w:val="20"/>
        </w:rPr>
        <w:t>[</w:t>
      </w:r>
      <w:r>
        <w:rPr>
          <w:rFonts w:cs="Arial"/>
          <w:b/>
          <w:bCs/>
          <w:color w:val="000000"/>
          <w:szCs w:val="20"/>
          <w:lang w:val="en-US"/>
        </w:rPr>
        <w:t>Ctrl</w:t>
      </w:r>
      <w:r w:rsidRPr="00906116">
        <w:rPr>
          <w:rFonts w:cs="Arial"/>
          <w:b/>
          <w:bCs/>
          <w:color w:val="000000"/>
          <w:szCs w:val="20"/>
        </w:rPr>
        <w:t xml:space="preserve"> +</w:t>
      </w:r>
      <w:r>
        <w:rPr>
          <w:rFonts w:cs="Arial"/>
          <w:b/>
          <w:bCs/>
          <w:color w:val="000000"/>
          <w:szCs w:val="20"/>
        </w:rPr>
        <w:t xml:space="preserve"> </w:t>
      </w:r>
      <w:r w:rsidRPr="00E92D58">
        <w:rPr>
          <w:rFonts w:cs="Arial"/>
          <w:b/>
          <w:bCs/>
          <w:color w:val="000000"/>
        </w:rPr>
        <w:t>←</w:t>
      </w:r>
      <w:r w:rsidRPr="00906116">
        <w:rPr>
          <w:rFonts w:cs="Arial"/>
          <w:b/>
          <w:bCs/>
          <w:color w:val="000000"/>
        </w:rPr>
        <w:t>]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5236C336" wp14:editId="19EBCF6D">
            <wp:extent cx="5940425" cy="3156365"/>
            <wp:effectExtent l="0" t="0" r="0" b="0"/>
            <wp:docPr id="81" name="Рисунок 81" descr="C:\Users\Toshiba\Pictures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4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E44401" w:rsidRDefault="00007EFE" w:rsidP="000F2D5F">
      <w:pPr>
        <w:jc w:val="center"/>
        <w:rPr>
          <w:b/>
          <w:u w:val="single"/>
        </w:rPr>
      </w:pPr>
      <w:r>
        <w:rPr>
          <w:b/>
          <w:u w:val="single"/>
        </w:rPr>
        <w:t xml:space="preserve">7.4 </w:t>
      </w:r>
      <w:r w:rsidR="000F2D5F">
        <w:rPr>
          <w:b/>
          <w:u w:val="single"/>
        </w:rPr>
        <w:t>Создание фактического поступления</w:t>
      </w:r>
    </w:p>
    <w:p w:rsidR="000F2D5F" w:rsidRPr="00B9229A" w:rsidRDefault="000F2D5F" w:rsidP="000F2D5F">
      <w:r w:rsidRPr="00B9229A">
        <w:t>Внести фактическое поступление денег можно:</w:t>
      </w:r>
    </w:p>
    <w:p w:rsidR="000F2D5F" w:rsidRPr="00B9229A" w:rsidRDefault="000F2D5F" w:rsidP="000F2D5F">
      <w:pPr>
        <w:pStyle w:val="aa"/>
        <w:numPr>
          <w:ilvl w:val="0"/>
          <w:numId w:val="4"/>
        </w:numPr>
        <w:spacing w:before="0" w:after="200" w:line="276" w:lineRule="auto"/>
      </w:pPr>
      <w:r w:rsidRPr="00B9229A">
        <w:t xml:space="preserve"> из карточки самого счета</w:t>
      </w:r>
      <w:r>
        <w:t xml:space="preserve">, выбираем действие из списка </w:t>
      </w:r>
      <w:r w:rsidRPr="002E7990">
        <w:rPr>
          <w:b/>
        </w:rPr>
        <w:t>«Создать поступление».</w:t>
      </w:r>
      <w:r w:rsidRPr="00B9229A">
        <w:t xml:space="preserve"> </w:t>
      </w:r>
    </w:p>
    <w:p w:rsidR="000F2D5F" w:rsidRDefault="000F2D5F" w:rsidP="000F2D5F">
      <w:r>
        <w:rPr>
          <w:noProof/>
        </w:rPr>
        <w:drawing>
          <wp:inline distT="0" distB="0" distL="0" distR="0" wp14:anchorId="06815627" wp14:editId="2AD2C992">
            <wp:extent cx="5807281" cy="3797085"/>
            <wp:effectExtent l="0" t="0" r="0" b="0"/>
            <wp:docPr id="82" name="Рисунок 82" descr="C:\Users\Toshiba\Pictures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143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81" cy="37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В открывшемся окошке </w:t>
      </w:r>
      <w:proofErr w:type="gramStart"/>
      <w:r>
        <w:t>указываем</w:t>
      </w:r>
      <w:proofErr w:type="gramEnd"/>
      <w:r>
        <w:t xml:space="preserve"> на какой счет пришли деньги и жмем </w:t>
      </w:r>
      <w:r w:rsidRPr="00DE2FE6">
        <w:rPr>
          <w:b/>
        </w:rPr>
        <w:t xml:space="preserve">«Создать поступление». </w:t>
      </w:r>
    </w:p>
    <w:p w:rsidR="000F2D5F" w:rsidRDefault="000F2D5F" w:rsidP="000F2D5F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38BB0BD" wp14:editId="51084689">
            <wp:extent cx="1968285" cy="1131311"/>
            <wp:effectExtent l="0" t="0" r="0" b="0"/>
            <wp:docPr id="83" name="Рисунок 83" descr="C:\Users\Toshiba\Pictures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14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82" cy="11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22415A" w:rsidRDefault="000F2D5F" w:rsidP="000F2D5F">
      <w:r>
        <w:t xml:space="preserve">    </w:t>
      </w:r>
      <w:r w:rsidRPr="0022415A">
        <w:t xml:space="preserve">На карточке </w:t>
      </w:r>
      <w:r>
        <w:t>поступления</w:t>
      </w:r>
      <w:r w:rsidRPr="0022415A">
        <w:t xml:space="preserve"> внос</w:t>
      </w:r>
      <w:r>
        <w:t>им все необходимые контакты/</w:t>
      </w:r>
      <w:r w:rsidRPr="0022415A">
        <w:t xml:space="preserve">реквизиты. Назначение платежа, оно может быть по договору, спецификации или счету. </w:t>
      </w:r>
      <w:r>
        <w:t xml:space="preserve">Здесь так же можно указать и связь с реализацией (если таковая была создана). </w:t>
      </w:r>
    </w:p>
    <w:p w:rsidR="000F2D5F" w:rsidRDefault="000F2D5F" w:rsidP="000F2D5F">
      <w:r w:rsidRPr="00ED1C0B">
        <w:t xml:space="preserve">    </w:t>
      </w:r>
      <w:r w:rsidRPr="0022415A">
        <w:t>На вкладке</w:t>
      </w:r>
      <w:r w:rsidRPr="00ED1C0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ED1C0B">
        <w:rPr>
          <w:b/>
        </w:rPr>
        <w:t>[Р</w:t>
      </w:r>
      <w:r w:rsidRPr="0022415A">
        <w:rPr>
          <w:b/>
        </w:rPr>
        <w:t>азнесения</w:t>
      </w:r>
      <w:r w:rsidRPr="00ED1C0B">
        <w:rPr>
          <w:b/>
        </w:rPr>
        <w:t>]</w:t>
      </w:r>
      <w:r w:rsidRPr="00ED1C0B">
        <w:rPr>
          <w:rFonts w:asciiTheme="minorHAnsi" w:eastAsiaTheme="minorHAnsi" w:hAnsiTheme="minorHAnsi" w:cstheme="minorBidi"/>
          <w:lang w:eastAsia="en-US"/>
        </w:rPr>
        <w:t xml:space="preserve"> </w:t>
      </w:r>
      <w:r w:rsidRPr="0022415A">
        <w:t xml:space="preserve">указываем, по какому </w:t>
      </w:r>
      <w:r>
        <w:t>документу</w:t>
      </w:r>
      <w:r w:rsidRPr="0022415A">
        <w:t xml:space="preserve"> и какая конкретно сумма была перечислена.</w:t>
      </w:r>
    </w:p>
    <w:p w:rsidR="000F2D5F" w:rsidRDefault="000F2D5F" w:rsidP="000F2D5F">
      <w:pPr>
        <w:pStyle w:val="aa"/>
        <w:spacing w:before="0" w:after="200" w:line="276" w:lineRule="auto"/>
      </w:pPr>
    </w:p>
    <w:p w:rsidR="000F2D5F" w:rsidRDefault="000F2D5F" w:rsidP="000F2D5F">
      <w:pPr>
        <w:jc w:val="center"/>
        <w:rPr>
          <w:b/>
          <w:u w:val="single"/>
        </w:rPr>
      </w:pPr>
    </w:p>
    <w:p w:rsidR="000F2D5F" w:rsidRDefault="000F2D5F" w:rsidP="000F2D5F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586C39F" wp14:editId="5E0B7A09">
            <wp:extent cx="5633720" cy="3401695"/>
            <wp:effectExtent l="0" t="0" r="0" b="0"/>
            <wp:docPr id="84" name="Рисунок 84" descr="C:\Users\Toshiba\Pictures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14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Pr="00D33A51" w:rsidRDefault="000F2D5F" w:rsidP="000F2D5F">
      <w:pPr>
        <w:pStyle w:val="aa"/>
        <w:numPr>
          <w:ilvl w:val="0"/>
          <w:numId w:val="4"/>
        </w:numPr>
        <w:spacing w:before="0" w:after="200" w:line="276" w:lineRule="auto"/>
      </w:pPr>
      <w:r>
        <w:t xml:space="preserve">Создать поступление из режима </w:t>
      </w:r>
      <w:r w:rsidRPr="00D33A51">
        <w:rPr>
          <w:b/>
        </w:rPr>
        <w:t>[Операции по счетам и кассам]</w:t>
      </w:r>
      <w:r>
        <w:t xml:space="preserve"> вкладка </w:t>
      </w:r>
      <w:r w:rsidRPr="00D33A51">
        <w:rPr>
          <w:b/>
        </w:rPr>
        <w:t>[Финансы].</w:t>
      </w:r>
    </w:p>
    <w:p w:rsidR="000F2D5F" w:rsidRDefault="000F2D5F" w:rsidP="000F2D5F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9558BD9" wp14:editId="61E30934">
            <wp:extent cx="5940425" cy="3247401"/>
            <wp:effectExtent l="0" t="0" r="0" b="0"/>
            <wp:docPr id="85" name="Рисунок 85" descr="C:\Users\Toshiba\Pictures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Pictures\148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Жмем кнопку </w:t>
      </w:r>
      <w:r w:rsidRPr="00D33A51">
        <w:rPr>
          <w:b/>
        </w:rPr>
        <w:t>«Создать поступление».</w:t>
      </w:r>
      <w:r>
        <w:t xml:space="preserve"> В открывшемся окне выбираем контрагента. Счет, реализацию, сумма автоматически подставится. Если сумма пришла иная, ее можно поменять вручную. После заполнения данных сохраняем карточку фактического поступления.</w:t>
      </w:r>
    </w:p>
    <w:p w:rsidR="000F2D5F" w:rsidRDefault="000F2D5F" w:rsidP="000F2D5F">
      <w:pPr>
        <w:jc w:val="center"/>
        <w:rPr>
          <w:b/>
          <w:u w:val="single"/>
        </w:rPr>
      </w:pPr>
    </w:p>
    <w:p w:rsidR="000F2D5F" w:rsidRDefault="00007EFE" w:rsidP="000F2D5F">
      <w:pPr>
        <w:jc w:val="center"/>
        <w:rPr>
          <w:b/>
          <w:u w:val="single"/>
        </w:rPr>
      </w:pPr>
      <w:r>
        <w:rPr>
          <w:b/>
          <w:u w:val="single"/>
        </w:rPr>
        <w:t xml:space="preserve">7.5 </w:t>
      </w:r>
      <w:r w:rsidR="000F2D5F">
        <w:rPr>
          <w:b/>
          <w:u w:val="single"/>
        </w:rPr>
        <w:t>Создание реализации</w:t>
      </w:r>
    </w:p>
    <w:p w:rsidR="000F2D5F" w:rsidRPr="003F4629" w:rsidRDefault="000F2D5F" w:rsidP="000F2D5F">
      <w:r>
        <w:t xml:space="preserve">    </w:t>
      </w:r>
      <w:r w:rsidRPr="003F4629">
        <w:t xml:space="preserve">Как только мы готовы отгрузить товар клиенту по этому счету, создаем реализацию. </w:t>
      </w:r>
    </w:p>
    <w:p w:rsidR="000F2D5F" w:rsidRDefault="000F2D5F" w:rsidP="000F2D5F">
      <w:pPr>
        <w:rPr>
          <w:b/>
        </w:rPr>
      </w:pPr>
      <w:r w:rsidRPr="003F4629">
        <w:t xml:space="preserve">Из </w:t>
      </w:r>
      <w:r w:rsidRPr="003F4629">
        <w:rPr>
          <w:b/>
        </w:rPr>
        <w:t>карточки счета</w:t>
      </w:r>
      <w:r w:rsidRPr="003F4629">
        <w:t xml:space="preserve">, выбираем  действие из списка </w:t>
      </w:r>
      <w:r w:rsidRPr="003F4629">
        <w:rPr>
          <w:b/>
        </w:rPr>
        <w:t>«Создать реализацию по счету».</w:t>
      </w:r>
    </w:p>
    <w:p w:rsidR="000F2D5F" w:rsidRDefault="000F2D5F" w:rsidP="000F2D5F">
      <w:pPr>
        <w:rPr>
          <w:b/>
        </w:rPr>
      </w:pPr>
      <w:r>
        <w:rPr>
          <w:b/>
          <w:noProof/>
        </w:rPr>
        <w:drawing>
          <wp:inline distT="0" distB="0" distL="0" distR="0" wp14:anchorId="5DE4F604" wp14:editId="33BEE766">
            <wp:extent cx="5940425" cy="3880048"/>
            <wp:effectExtent l="0" t="0" r="0" b="0"/>
            <wp:docPr id="86" name="Рисунок 86" descr="C:\Users\Toshiba\Pictures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Pictures\150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lastRenderedPageBreak/>
        <w:t xml:space="preserve">    У нас появляется окно, где мы можем выбрать продукты для включения в реализацию, по умолчанию отображается список складов только по «нашему юр. лицу</w:t>
      </w:r>
      <w:proofErr w:type="gramStart"/>
      <w:r>
        <w:t>»(</w:t>
      </w:r>
      <w:proofErr w:type="gramEnd"/>
      <w:r>
        <w:t xml:space="preserve">снятие галки отобразит все склады)  выбираем продукты, выбираем склад, с которого будут списаны эти продукты  и жмем кнопку </w:t>
      </w:r>
      <w:r w:rsidRPr="00294F69">
        <w:rPr>
          <w:b/>
        </w:rPr>
        <w:t>«Создать реализацию».</w:t>
      </w:r>
    </w:p>
    <w:p w:rsidR="000F2D5F" w:rsidRDefault="000F2D5F" w:rsidP="000F2D5F">
      <w:pPr>
        <w:rPr>
          <w:b/>
        </w:rPr>
      </w:pPr>
      <w:r>
        <w:rPr>
          <w:b/>
          <w:noProof/>
        </w:rPr>
        <w:drawing>
          <wp:inline distT="0" distB="0" distL="0" distR="0" wp14:anchorId="3DBFF5C4" wp14:editId="08444583">
            <wp:extent cx="5940425" cy="3109251"/>
            <wp:effectExtent l="0" t="0" r="0" b="0"/>
            <wp:docPr id="87" name="Рисунок 87" descr="C:\Users\Toshiba\Pictures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151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Создается и открывается карточка реализации, в которую из счета копируются все данные о клиенте, продуктах и скидках. </w:t>
      </w:r>
    </w:p>
    <w:p w:rsidR="000F2D5F" w:rsidRDefault="000F2D5F" w:rsidP="000F2D5F">
      <w:pPr>
        <w:rPr>
          <w:b/>
        </w:rPr>
      </w:pPr>
    </w:p>
    <w:p w:rsidR="000F2D5F" w:rsidRDefault="000F2D5F" w:rsidP="000F2D5F">
      <w:r>
        <w:rPr>
          <w:noProof/>
        </w:rPr>
        <w:drawing>
          <wp:inline distT="0" distB="0" distL="0" distR="0" wp14:anchorId="3E2B55E2" wp14:editId="1F8A87C9">
            <wp:extent cx="5940425" cy="3597772"/>
            <wp:effectExtent l="0" t="0" r="0" b="0"/>
            <wp:docPr id="88" name="Рисунок 88" descr="C:\Users\Toshiba\Pictures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15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pPr>
        <w:rPr>
          <w:b/>
        </w:rPr>
      </w:pPr>
      <w:r>
        <w:t xml:space="preserve">    Реализация создается в состоянии </w:t>
      </w:r>
      <w:r>
        <w:rPr>
          <w:b/>
        </w:rPr>
        <w:t>«Создан</w:t>
      </w:r>
      <w:r w:rsidRPr="00294F69">
        <w:rPr>
          <w:b/>
        </w:rPr>
        <w:t>».</w:t>
      </w:r>
      <w:r>
        <w:t xml:space="preserve"> Когда мы фактически отдаем клиенту его продукты, необходимо поменять состояние этой реализации на </w:t>
      </w:r>
      <w:r w:rsidRPr="00294F69">
        <w:rPr>
          <w:b/>
        </w:rPr>
        <w:t>«Подписан».</w:t>
      </w:r>
    </w:p>
    <w:p w:rsidR="000F2D5F" w:rsidRDefault="000F2D5F" w:rsidP="000F2D5F">
      <w:r>
        <w:rPr>
          <w:noProof/>
        </w:rPr>
        <w:lastRenderedPageBreak/>
        <w:drawing>
          <wp:inline distT="0" distB="0" distL="0" distR="0" wp14:anchorId="2087E4D7" wp14:editId="1862D623">
            <wp:extent cx="5940425" cy="1867957"/>
            <wp:effectExtent l="0" t="0" r="0" b="0"/>
            <wp:docPr id="89" name="Рисунок 89" descr="C:\Users\Toshiba\Pictures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154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F" w:rsidRDefault="000F2D5F" w:rsidP="000F2D5F">
      <w:r>
        <w:t xml:space="preserve">    После того, как меняем состояние накладной, автоматически с выбранного склада списываются продукты из реализации. </w:t>
      </w:r>
    </w:p>
    <w:p w:rsidR="000F2D5F" w:rsidRDefault="000F2D5F" w:rsidP="000F2D5F">
      <w:r>
        <w:t xml:space="preserve">    Посмотреть все реализации для клиентов можно в режиме </w:t>
      </w:r>
      <w:r w:rsidRPr="00294F69">
        <w:rPr>
          <w:b/>
        </w:rPr>
        <w:t xml:space="preserve">[Реализация товаров и услуг] </w:t>
      </w:r>
      <w:r>
        <w:t xml:space="preserve">во вкладке </w:t>
      </w:r>
      <w:r w:rsidRPr="00294F69">
        <w:rPr>
          <w:b/>
        </w:rPr>
        <w:t>[Склад].</w:t>
      </w:r>
    </w:p>
    <w:p w:rsidR="000F2D5F" w:rsidRDefault="000F2D5F" w:rsidP="000F2D5F">
      <w:r>
        <w:rPr>
          <w:noProof/>
        </w:rPr>
        <w:drawing>
          <wp:inline distT="0" distB="0" distL="0" distR="0" wp14:anchorId="22BDC1E0" wp14:editId="64C37AF3">
            <wp:extent cx="5940425" cy="3324190"/>
            <wp:effectExtent l="0" t="0" r="0" b="0"/>
            <wp:docPr id="90" name="Рисунок 90" descr="C:\Users\Toshiba\Pictures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155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40" w:rsidRDefault="003228CA" w:rsidP="00520640">
      <w:r>
        <w:t xml:space="preserve">    </w:t>
      </w:r>
      <w:r w:rsidR="00520640">
        <w:t xml:space="preserve">Для создания необходимых документов нажимаем </w:t>
      </w:r>
      <w:r w:rsidR="00520640" w:rsidRPr="00FF1936">
        <w:rPr>
          <w:b/>
        </w:rPr>
        <w:t>«Отчеты</w:t>
      </w:r>
      <w:proofErr w:type="gramStart"/>
      <w:r w:rsidR="00520640" w:rsidRPr="00FF1936">
        <w:rPr>
          <w:b/>
        </w:rPr>
        <w:t>»-</w:t>
      </w:r>
      <w:proofErr w:type="gramEnd"/>
      <w:r w:rsidR="00520640" w:rsidRPr="00FF1936">
        <w:rPr>
          <w:b/>
        </w:rPr>
        <w:t xml:space="preserve">«Отчеты </w:t>
      </w:r>
      <w:proofErr w:type="spellStart"/>
      <w:r w:rsidR="00520640" w:rsidRPr="00FF1936">
        <w:rPr>
          <w:b/>
        </w:rPr>
        <w:t>Crystal</w:t>
      </w:r>
      <w:proofErr w:type="spellEnd"/>
      <w:r w:rsidR="00520640" w:rsidRPr="00FF1936">
        <w:rPr>
          <w:b/>
        </w:rPr>
        <w:t xml:space="preserve"> </w:t>
      </w:r>
      <w:proofErr w:type="spellStart"/>
      <w:r w:rsidR="00520640" w:rsidRPr="00FF1936">
        <w:rPr>
          <w:b/>
        </w:rPr>
        <w:t>Reports</w:t>
      </w:r>
      <w:proofErr w:type="spellEnd"/>
      <w:r w:rsidR="00520640" w:rsidRPr="00FF1936">
        <w:rPr>
          <w:b/>
        </w:rPr>
        <w:t>»</w:t>
      </w:r>
      <w:r w:rsidR="00520640">
        <w:t xml:space="preserve"> и выбираем нужный нам шаблон.</w:t>
      </w:r>
    </w:p>
    <w:p w:rsidR="00520640" w:rsidRPr="00772303" w:rsidRDefault="00520640" w:rsidP="00520640">
      <w:r>
        <w:rPr>
          <w:noProof/>
        </w:rPr>
        <w:lastRenderedPageBreak/>
        <w:drawing>
          <wp:inline distT="0" distB="0" distL="0" distR="0">
            <wp:extent cx="6570345" cy="4014885"/>
            <wp:effectExtent l="0" t="0" r="1905" b="5080"/>
            <wp:docPr id="100" name="Рисунок 100" descr="C:\Users\Toshiba\Pictures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oshiba\Pictures\15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D4" w:rsidRDefault="002F42D4" w:rsidP="00131572">
      <w:pPr>
        <w:pStyle w:val="1"/>
        <w:numPr>
          <w:ilvl w:val="0"/>
          <w:numId w:val="1"/>
        </w:numPr>
        <w:spacing w:before="480"/>
        <w:rPr>
          <w:rFonts w:cs="Arial"/>
          <w:b w:val="0"/>
          <w:lang w:val="ru-RU"/>
        </w:rPr>
      </w:pPr>
      <w:bookmarkStart w:id="25" w:name="_Toc356996509"/>
      <w:r w:rsidRPr="009C6C2A">
        <w:rPr>
          <w:rFonts w:cs="Arial"/>
          <w:b w:val="0"/>
          <w:lang w:val="ru-RU"/>
        </w:rPr>
        <w:t>Отчеты о продажах</w:t>
      </w:r>
      <w:bookmarkEnd w:id="25"/>
    </w:p>
    <w:p w:rsidR="002F42D4" w:rsidRDefault="002F42D4" w:rsidP="002F42D4">
      <w:pPr>
        <w:ind w:left="426" w:firstLine="283"/>
      </w:pPr>
      <w:r>
        <w:t>Посмотреть  какие товары, сколько и на какую сумму были отгружены клиенту можно несколькими вариантами.</w:t>
      </w:r>
    </w:p>
    <w:p w:rsidR="002F42D4" w:rsidRDefault="002F42D4" w:rsidP="002F42D4">
      <w:pPr>
        <w:ind w:left="426" w:firstLine="283"/>
      </w:pPr>
      <w:r>
        <w:t>Из карточки контра</w:t>
      </w:r>
      <w:r w:rsidR="00F96433">
        <w:t xml:space="preserve">гента можно перейти на вкладку </w:t>
      </w:r>
      <w:r w:rsidR="00F96433" w:rsidRPr="00F96433">
        <w:rPr>
          <w:b/>
        </w:rPr>
        <w:t>[</w:t>
      </w:r>
      <w:r w:rsidRPr="00F96433">
        <w:rPr>
          <w:b/>
        </w:rPr>
        <w:t>Реализации</w:t>
      </w:r>
      <w:r w:rsidR="00F96433" w:rsidRPr="00F96433">
        <w:rPr>
          <w:b/>
        </w:rPr>
        <w:t>]</w:t>
      </w:r>
      <w:r>
        <w:t xml:space="preserve"> и увидеть все его отгруженные тов</w:t>
      </w:r>
      <w:r w:rsidR="00131572">
        <w:t>ары.</w:t>
      </w:r>
    </w:p>
    <w:p w:rsidR="002114A8" w:rsidRDefault="00F96433" w:rsidP="00C47392">
      <w:pPr>
        <w:pStyle w:val="1"/>
        <w:spacing w:before="48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F90A89C" wp14:editId="0BA11961">
            <wp:extent cx="5326380" cy="2809272"/>
            <wp:effectExtent l="0" t="0" r="7620" b="0"/>
            <wp:docPr id="102" name="Рисунок 102" descr="C:\Users\Toshiba\Pictures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oshiba\Pictures\16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25" cy="280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72" w:rsidRDefault="00131572" w:rsidP="00131572">
      <w:pPr>
        <w:ind w:left="426" w:firstLine="283"/>
      </w:pPr>
      <w:r>
        <w:t>Здесь можно посмотреть все документы и продукты в них именно этого контрагента.</w:t>
      </w:r>
    </w:p>
    <w:p w:rsidR="00C47392" w:rsidRDefault="00C47392" w:rsidP="00131572">
      <w:pPr>
        <w:ind w:left="426" w:firstLine="283"/>
      </w:pPr>
      <w:r>
        <w:rPr>
          <w:noProof/>
        </w:rPr>
        <w:lastRenderedPageBreak/>
        <w:drawing>
          <wp:inline distT="0" distB="0" distL="0" distR="0">
            <wp:extent cx="5752353" cy="3778209"/>
            <wp:effectExtent l="0" t="0" r="1270" b="0"/>
            <wp:docPr id="103" name="Рисунок 103" descr="C:\Users\Toshiba\Pictures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oshiba\Pictures\163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54" cy="37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5E" w:rsidRDefault="00C47392" w:rsidP="00F94F5E">
      <w:pPr>
        <w:ind w:left="426" w:firstLine="283"/>
      </w:pPr>
      <w:r>
        <w:t xml:space="preserve">    </w:t>
      </w:r>
      <w:r w:rsidR="00131572">
        <w:t>Так же можно посмотреть отчет по всем отгрузкам, п</w:t>
      </w:r>
      <w:r>
        <w:t xml:space="preserve">о всем продуктам, контрагентам. </w:t>
      </w:r>
      <w:r w:rsidR="00131572">
        <w:t>Этот отчет находится на левой навигационной панели.</w:t>
      </w:r>
      <w:r>
        <w:t xml:space="preserve"> Открыть/закрыть </w:t>
      </w:r>
      <w:r>
        <w:rPr>
          <w:rFonts w:cs="Arial"/>
          <w:color w:val="000000"/>
          <w:szCs w:val="20"/>
        </w:rPr>
        <w:t>п</w:t>
      </w:r>
      <w:r w:rsidRPr="00906116">
        <w:rPr>
          <w:rFonts w:cs="Arial"/>
          <w:color w:val="000000"/>
          <w:szCs w:val="20"/>
        </w:rPr>
        <w:t>анель навигации</w:t>
      </w:r>
      <w:r>
        <w:rPr>
          <w:rFonts w:cs="Arial"/>
          <w:b/>
          <w:color w:val="000000"/>
          <w:szCs w:val="20"/>
        </w:rPr>
        <w:t xml:space="preserve"> </w:t>
      </w:r>
      <w:r>
        <w:t>можно нажатием</w:t>
      </w:r>
      <w:r>
        <w:rPr>
          <w:rFonts w:cs="Arial"/>
          <w:b/>
          <w:color w:val="000000"/>
          <w:szCs w:val="20"/>
        </w:rPr>
        <w:t xml:space="preserve"> </w:t>
      </w:r>
      <w:r w:rsidRPr="00906116">
        <w:rPr>
          <w:rFonts w:cs="Arial"/>
          <w:b/>
          <w:color w:val="000000"/>
          <w:szCs w:val="20"/>
        </w:rPr>
        <w:t>[</w:t>
      </w:r>
      <w:r>
        <w:rPr>
          <w:rFonts w:cs="Arial"/>
          <w:b/>
          <w:bCs/>
          <w:color w:val="000000"/>
          <w:szCs w:val="20"/>
          <w:lang w:val="en-US"/>
        </w:rPr>
        <w:t>Ctrl</w:t>
      </w:r>
      <w:r w:rsidRPr="00906116">
        <w:rPr>
          <w:rFonts w:cs="Arial"/>
          <w:b/>
          <w:bCs/>
          <w:color w:val="000000"/>
          <w:szCs w:val="20"/>
        </w:rPr>
        <w:t xml:space="preserve"> +</w:t>
      </w:r>
      <w:r>
        <w:rPr>
          <w:rFonts w:cs="Arial"/>
          <w:b/>
          <w:bCs/>
          <w:color w:val="000000"/>
          <w:szCs w:val="20"/>
        </w:rPr>
        <w:t xml:space="preserve"> </w:t>
      </w:r>
      <w:r w:rsidRPr="00E92D58">
        <w:rPr>
          <w:rFonts w:cs="Arial"/>
          <w:b/>
          <w:bCs/>
          <w:color w:val="000000"/>
        </w:rPr>
        <w:t>←</w:t>
      </w:r>
      <w:r w:rsidRPr="00906116">
        <w:rPr>
          <w:rFonts w:cs="Arial"/>
          <w:b/>
          <w:bCs/>
          <w:color w:val="000000"/>
        </w:rPr>
        <w:t>]</w:t>
      </w:r>
      <w:r>
        <w:rPr>
          <w:rFonts w:cs="Arial"/>
          <w:b/>
          <w:bCs/>
          <w:color w:val="000000"/>
        </w:rPr>
        <w:t>.</w:t>
      </w:r>
      <w:r w:rsidR="00F94F5E" w:rsidRPr="00F94F5E">
        <w:t xml:space="preserve"> </w:t>
      </w:r>
      <w:r w:rsidR="00F94F5E">
        <w:t xml:space="preserve"> Выбираем блок «</w:t>
      </w:r>
      <w:r w:rsidR="00F94F5E" w:rsidRPr="00110FEF">
        <w:rPr>
          <w:b/>
        </w:rPr>
        <w:t>Анализ продаж</w:t>
      </w:r>
      <w:r w:rsidR="00F94F5E">
        <w:t>», «</w:t>
      </w:r>
      <w:r w:rsidR="00F94F5E" w:rsidRPr="00110FEF">
        <w:rPr>
          <w:b/>
        </w:rPr>
        <w:t>OLAP</w:t>
      </w:r>
      <w:r w:rsidR="00F94F5E">
        <w:rPr>
          <w:b/>
        </w:rPr>
        <w:t xml:space="preserve"> Реализаций» </w:t>
      </w:r>
      <w:r w:rsidR="00F94F5E" w:rsidRPr="00F27745">
        <w:t>и</w:t>
      </w:r>
      <w:r w:rsidR="00F94F5E">
        <w:t xml:space="preserve"> смотрим отчет «</w:t>
      </w:r>
      <w:r w:rsidR="00F94F5E" w:rsidRPr="00110FEF">
        <w:rPr>
          <w:b/>
        </w:rPr>
        <w:t>OLAP Продуктов в реализации</w:t>
      </w:r>
      <w:r w:rsidR="00F94F5E">
        <w:t>».</w:t>
      </w:r>
    </w:p>
    <w:p w:rsidR="00F27745" w:rsidRPr="00F27745" w:rsidRDefault="00F27745" w:rsidP="00C47392">
      <w:pPr>
        <w:rPr>
          <w:rFonts w:cs="Arial"/>
          <w:b/>
          <w:bCs/>
          <w:color w:val="000000"/>
        </w:rPr>
      </w:pPr>
    </w:p>
    <w:p w:rsidR="00F27745" w:rsidRDefault="00276FD1" w:rsidP="00F94F5E">
      <w:pPr>
        <w:rPr>
          <w:lang w:val="en-US"/>
        </w:rPr>
      </w:pPr>
      <w:r>
        <w:rPr>
          <w:noProof/>
        </w:rPr>
        <w:drawing>
          <wp:inline distT="0" distB="0" distL="0" distR="0">
            <wp:extent cx="1828800" cy="3968024"/>
            <wp:effectExtent l="0" t="0" r="0" b="0"/>
            <wp:docPr id="91" name="Рисунок 91" descr="C:\Users\Toshiba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AA" w:rsidRPr="00276FD1" w:rsidRDefault="008570AA" w:rsidP="00F94F5E">
      <w:pPr>
        <w:rPr>
          <w:lang w:val="en-US"/>
        </w:rPr>
      </w:pPr>
    </w:p>
    <w:p w:rsidR="00567F27" w:rsidRDefault="00567F27" w:rsidP="00567F27">
      <w:pPr>
        <w:ind w:left="426" w:firstLine="283"/>
      </w:pPr>
      <w:r>
        <w:lastRenderedPageBreak/>
        <w:t>Открывается отчет, который мы можем посмотреть в различных срезах.</w:t>
      </w:r>
    </w:p>
    <w:p w:rsidR="00567F27" w:rsidRDefault="00397CEF" w:rsidP="00567F27">
      <w:pPr>
        <w:ind w:left="426" w:hanging="426"/>
        <w:jc w:val="center"/>
      </w:pPr>
      <w:r>
        <w:rPr>
          <w:noProof/>
        </w:rPr>
        <w:drawing>
          <wp:inline distT="0" distB="0" distL="0" distR="0">
            <wp:extent cx="6454140" cy="3284220"/>
            <wp:effectExtent l="0" t="0" r="3810" b="0"/>
            <wp:docPr id="105" name="Рисунок 105" descr="C:\Users\Toshiba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7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>
      <w:pPr>
        <w:ind w:left="426" w:firstLine="283"/>
      </w:pPr>
      <w:r>
        <w:t>Например, при таком расположении столбцов и фильтра, мы можем понять, что за период апрель-май 2013 года клиент «А</w:t>
      </w:r>
      <w:r w:rsidR="0051066B">
        <w:t>гафонов</w:t>
      </w:r>
      <w:r>
        <w:t xml:space="preserve">» покупал у нас данные продукты на указанные суммы.  </w:t>
      </w:r>
    </w:p>
    <w:p w:rsidR="004D1032" w:rsidRPr="0077020F" w:rsidRDefault="00567F27" w:rsidP="0077020F">
      <w:pPr>
        <w:ind w:left="426" w:firstLine="283"/>
      </w:pPr>
      <w:r>
        <w:t>Этот отчет удобен тем, что меняя расположение столбцов и фил</w:t>
      </w:r>
      <w:r w:rsidR="005146CA">
        <w:t>ьтр</w:t>
      </w:r>
      <w:r w:rsidR="00597AC1">
        <w:t>ы</w:t>
      </w:r>
      <w:r>
        <w:t>, можно получить различные отчеты.</w:t>
      </w:r>
    </w:p>
    <w:sectPr w:rsidR="004D1032" w:rsidRPr="0077020F" w:rsidSect="000F2D5F">
      <w:headerReference w:type="default" r:id="rId110"/>
      <w:footerReference w:type="even" r:id="rId111"/>
      <w:footerReference w:type="default" r:id="rId112"/>
      <w:pgSz w:w="11906" w:h="16838"/>
      <w:pgMar w:top="1393" w:right="566" w:bottom="1276" w:left="993" w:header="426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CD2" w:rsidRDefault="00AE6CD2">
      <w:pPr>
        <w:spacing w:before="0" w:after="0"/>
      </w:pPr>
      <w:r>
        <w:separator/>
      </w:r>
    </w:p>
  </w:endnote>
  <w:endnote w:type="continuationSeparator" w:id="0">
    <w:p w:rsidR="00AE6CD2" w:rsidRDefault="00AE6CD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A8" w:rsidRDefault="002114A8" w:rsidP="002114A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A8" w:rsidRPr="001B07F3" w:rsidRDefault="002114A8" w:rsidP="002114A8">
    <w:pP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8239A5" wp14:editId="24EA3DFE">
              <wp:simplePos x="0" y="0"/>
              <wp:positionH relativeFrom="column">
                <wp:posOffset>5750560</wp:posOffset>
              </wp:positionH>
              <wp:positionV relativeFrom="paragraph">
                <wp:posOffset>165100</wp:posOffset>
              </wp:positionV>
              <wp:extent cx="846455" cy="109220"/>
              <wp:effectExtent l="8890" t="5080" r="11430" b="9525"/>
              <wp:wrapNone/>
              <wp:docPr id="43" name="Поле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6455" cy="109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97470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14A8" w:rsidRPr="008733E1" w:rsidRDefault="002114A8" w:rsidP="002114A8">
                          <w:pPr>
                            <w:spacing w:before="0" w:after="0"/>
                            <w:jc w:val="center"/>
                            <w:rPr>
                              <w:color w:val="984806"/>
                              <w:sz w:val="14"/>
                              <w:szCs w:val="14"/>
                            </w:rPr>
                          </w:pP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t xml:space="preserve">стр. </w:t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10AA8">
                            <w:rPr>
                              <w:noProof/>
                              <w:color w:val="984806"/>
                              <w:sz w:val="14"/>
                              <w:szCs w:val="14"/>
                            </w:rPr>
                            <w:t>6</w:t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fldChar w:fldCharType="end"/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t xml:space="preserve"> из </w:t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instrText xml:space="preserve"> NUMPAGES   \* MERGEFORMAT </w:instrText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10AA8">
                            <w:rPr>
                              <w:noProof/>
                              <w:color w:val="984806"/>
                              <w:sz w:val="14"/>
                              <w:szCs w:val="14"/>
                            </w:rPr>
                            <w:t>50</w:t>
                          </w:r>
                          <w:r w:rsidRPr="008733E1">
                            <w:rPr>
                              <w:color w:val="984806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72000" tIns="0" rIns="7200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3" o:spid="_x0000_s1030" type="#_x0000_t202" style="position:absolute;margin-left:452.8pt;margin-top:13pt;width:66.65pt;height: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" strokecolor="#974706">
              <v:textbox inset="2mm,0,2mm,0">
                <w:txbxContent>
                  <w:p w:rsidR="002114A8" w:rsidRPr="008733E1" w:rsidRDefault="002114A8" w:rsidP="002114A8">
                    <w:pPr>
                      <w:spacing w:before="0" w:after="0"/>
                      <w:jc w:val="center"/>
                      <w:rPr>
                        <w:color w:val="984806"/>
                        <w:sz w:val="14"/>
                        <w:szCs w:val="14"/>
                      </w:rPr>
                    </w:pPr>
                    <w:r w:rsidRPr="008733E1">
                      <w:rPr>
                        <w:color w:val="984806"/>
                        <w:sz w:val="14"/>
                        <w:szCs w:val="14"/>
                      </w:rPr>
                      <w:t xml:space="preserve">стр. </w:t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fldChar w:fldCharType="begin"/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fldChar w:fldCharType="separate"/>
                    </w:r>
                    <w:r w:rsidR="00010AA8">
                      <w:rPr>
                        <w:noProof/>
                        <w:color w:val="984806"/>
                        <w:sz w:val="14"/>
                        <w:szCs w:val="14"/>
                      </w:rPr>
                      <w:t>6</w:t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fldChar w:fldCharType="end"/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t xml:space="preserve"> из </w:t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fldChar w:fldCharType="begin"/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instrText xml:space="preserve"> NUMPAGES   \* MERGEFORMAT </w:instrText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fldChar w:fldCharType="separate"/>
                    </w:r>
                    <w:r w:rsidR="00010AA8">
                      <w:rPr>
                        <w:noProof/>
                        <w:color w:val="984806"/>
                        <w:sz w:val="14"/>
                        <w:szCs w:val="14"/>
                      </w:rPr>
                      <w:t>50</w:t>
                    </w:r>
                    <w:r w:rsidRPr="008733E1">
                      <w:rPr>
                        <w:color w:val="984806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CD2" w:rsidRDefault="00AE6CD2">
      <w:pPr>
        <w:spacing w:before="0" w:after="0"/>
      </w:pPr>
      <w:r>
        <w:separator/>
      </w:r>
    </w:p>
  </w:footnote>
  <w:footnote w:type="continuationSeparator" w:id="0">
    <w:p w:rsidR="00AE6CD2" w:rsidRDefault="00AE6CD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4A8" w:rsidRPr="00C3504D" w:rsidRDefault="002114A8" w:rsidP="002114A8">
    <w:pPr>
      <w:pStyle w:val="1"/>
      <w:spacing w:before="0" w:after="0"/>
      <w:ind w:left="1134"/>
      <w:rPr>
        <w:spacing w:val="-20"/>
        <w:sz w:val="44"/>
        <w:szCs w:val="44"/>
        <w:lang w:val="ru-RU"/>
      </w:rPr>
    </w:pPr>
    <w:r>
      <w:rPr>
        <w:noProof/>
        <w:spacing w:val="-20"/>
        <w:sz w:val="44"/>
        <w:szCs w:val="44"/>
        <w:lang w:val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7B5DD6" wp14:editId="62CBC297">
              <wp:simplePos x="0" y="0"/>
              <wp:positionH relativeFrom="column">
                <wp:posOffset>753745</wp:posOffset>
              </wp:positionH>
              <wp:positionV relativeFrom="paragraph">
                <wp:posOffset>376555</wp:posOffset>
              </wp:positionV>
              <wp:extent cx="5850255" cy="102235"/>
              <wp:effectExtent l="3175" t="0" r="4445" b="3175"/>
              <wp:wrapNone/>
              <wp:docPr id="48" name="Поле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025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4A8" w:rsidRPr="00841F41" w:rsidRDefault="002114A8" w:rsidP="002114A8">
                          <w:pPr>
                            <w:spacing w:before="0" w:after="0"/>
                            <w:jc w:val="righ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Axistem</w:t>
                          </w:r>
                          <w:proofErr w:type="spellEnd"/>
                          <w:r w:rsidRPr="00D80A14">
                            <w:rPr>
                              <w:rFonts w:cs="Arial"/>
                              <w:sz w:val="14"/>
                              <w:szCs w:val="14"/>
                              <w:vertAlign w:val="superscript"/>
                            </w:rPr>
                            <w:t>®</w:t>
                          </w:r>
                          <w:r w:rsidRPr="00304FD5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Group</w:t>
                          </w:r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Россия, </w:t>
                          </w:r>
                          <w:proofErr w:type="spellStart"/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>г.Новосибирск</w:t>
                          </w:r>
                          <w:proofErr w:type="spellEnd"/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>, Вокзальная магистраль, д.16, оф.402, тел</w:t>
                          </w:r>
                          <w:proofErr w:type="gramStart"/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>./</w:t>
                          </w:r>
                          <w:proofErr w:type="gramEnd"/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факс: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+7 </w:t>
                          </w:r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(383) 219-52-50, </w:t>
                          </w:r>
                          <w:hyperlink r:id="rId1" w:history="1"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www</w:t>
                            </w:r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axistem</w:t>
                            </w:r>
                            <w:r w:rsidRPr="00097C08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</w:rPr>
                              <w:t>.</w:t>
                            </w:r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</w:hyperlink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hyperlink r:id="rId2" w:history="1"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info</w:t>
                            </w:r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</w:rPr>
                              <w:t>@</w:t>
                            </w:r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axistem</w:t>
                            </w:r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 w:rsidRPr="005A69B6">
                              <w:rPr>
                                <w:rStyle w:val="a3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hyperlink>
                          <w:r w:rsidRPr="00841F41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8" o:spid="_x0000_s1027" type="#_x0000_t202" style="position:absolute;left:0;text-align:left;margin-left:59.35pt;margin-top:29.65pt;width:460.65pt;height:8.05pt;z-index:2516633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" filled="f" stroked="f">
              <v:textbox style="mso-fit-shape-to-text:t" inset="0,0,0,0">
                <w:txbxContent>
                  <w:p w:rsidR="002114A8" w:rsidRPr="00841F41" w:rsidRDefault="002114A8" w:rsidP="002114A8">
                    <w:pPr>
                      <w:spacing w:before="0" w:after="0"/>
                      <w:jc w:val="right"/>
                      <w:rPr>
                        <w:rFonts w:cs="Arial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cs="Arial"/>
                        <w:sz w:val="14"/>
                        <w:szCs w:val="14"/>
                        <w:lang w:val="en-US"/>
                      </w:rPr>
                      <w:t>Axistem</w:t>
                    </w:r>
                    <w:proofErr w:type="spellEnd"/>
                    <w:r w:rsidRPr="00D80A14">
                      <w:rPr>
                        <w:rFonts w:cs="Arial"/>
                        <w:sz w:val="14"/>
                        <w:szCs w:val="14"/>
                        <w:vertAlign w:val="superscript"/>
                      </w:rPr>
                      <w:t>®</w:t>
                    </w:r>
                    <w:r w:rsidRPr="00304FD5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  <w:lang w:val="en-US"/>
                      </w:rPr>
                      <w:t>Group</w:t>
                    </w:r>
                    <w:r w:rsidRPr="00841F41">
                      <w:rPr>
                        <w:rFonts w:cs="Arial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 xml:space="preserve">Россия, </w:t>
                    </w:r>
                    <w:proofErr w:type="spellStart"/>
                    <w:r w:rsidRPr="00841F41">
                      <w:rPr>
                        <w:rFonts w:cs="Arial"/>
                        <w:sz w:val="14"/>
                        <w:szCs w:val="14"/>
                      </w:rPr>
                      <w:t>г.Новосибирск</w:t>
                    </w:r>
                    <w:proofErr w:type="spellEnd"/>
                    <w:r w:rsidRPr="00841F41">
                      <w:rPr>
                        <w:rFonts w:cs="Arial"/>
                        <w:sz w:val="14"/>
                        <w:szCs w:val="14"/>
                      </w:rPr>
                      <w:t>, Вокзальная магистраль, д.16, оф.402, тел</w:t>
                    </w:r>
                    <w:proofErr w:type="gramStart"/>
                    <w:r w:rsidRPr="00841F41">
                      <w:rPr>
                        <w:rFonts w:cs="Arial"/>
                        <w:sz w:val="14"/>
                        <w:szCs w:val="14"/>
                      </w:rPr>
                      <w:t>./</w:t>
                    </w:r>
                    <w:proofErr w:type="gramEnd"/>
                    <w:r w:rsidRPr="00841F41">
                      <w:rPr>
                        <w:rFonts w:cs="Arial"/>
                        <w:sz w:val="14"/>
                        <w:szCs w:val="14"/>
                      </w:rPr>
                      <w:t xml:space="preserve">факс: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 xml:space="preserve">+7 </w:t>
                    </w:r>
                    <w:r w:rsidRPr="00841F41">
                      <w:rPr>
                        <w:rFonts w:cs="Arial"/>
                        <w:sz w:val="14"/>
                        <w:szCs w:val="14"/>
                      </w:rPr>
                      <w:t xml:space="preserve">(383) 219-52-50, </w:t>
                    </w:r>
                    <w:hyperlink r:id="rId3" w:history="1"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  <w:lang w:val="en-US"/>
                        </w:rPr>
                        <w:t>www</w:t>
                      </w:r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</w:rPr>
                        <w:t>.</w:t>
                      </w:r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  <w:lang w:val="en-US"/>
                        </w:rPr>
                        <w:t>axistem</w:t>
                      </w:r>
                      <w:r w:rsidRPr="00097C08">
                        <w:rPr>
                          <w:rStyle w:val="a3"/>
                          <w:rFonts w:cs="Arial"/>
                          <w:sz w:val="14"/>
                          <w:szCs w:val="14"/>
                        </w:rPr>
                        <w:t>.</w:t>
                      </w:r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  <w:lang w:val="en-US"/>
                        </w:rPr>
                        <w:t>ru</w:t>
                      </w:r>
                    </w:hyperlink>
                    <w:r w:rsidRPr="00841F41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hyperlink r:id="rId4" w:history="1"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  <w:lang w:val="en-US"/>
                        </w:rPr>
                        <w:t>info</w:t>
                      </w:r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</w:rPr>
                        <w:t>@</w:t>
                      </w:r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  <w:lang w:val="en-US"/>
                        </w:rPr>
                        <w:t>axistem</w:t>
                      </w:r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</w:rPr>
                        <w:t>.</w:t>
                      </w:r>
                      <w:proofErr w:type="spellStart"/>
                      <w:r w:rsidRPr="005A69B6">
                        <w:rPr>
                          <w:rStyle w:val="a3"/>
                          <w:rFonts w:cs="Arial"/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hyperlink>
                    <w:r w:rsidRPr="00841F41"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-20"/>
        <w:sz w:val="44"/>
        <w:szCs w:val="44"/>
        <w:lang w:val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F5119E" wp14:editId="7DB1B06A">
              <wp:simplePos x="0" y="0"/>
              <wp:positionH relativeFrom="column">
                <wp:posOffset>701675</wp:posOffset>
              </wp:positionH>
              <wp:positionV relativeFrom="paragraph">
                <wp:posOffset>125730</wp:posOffset>
              </wp:positionV>
              <wp:extent cx="3025775" cy="250825"/>
              <wp:effectExtent l="0" t="0" r="4445" b="635"/>
              <wp:wrapNone/>
              <wp:docPr id="47" name="Поле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577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4A8" w:rsidRPr="000F2D5F" w:rsidRDefault="002114A8" w:rsidP="002114A8">
                          <w:pPr>
                            <w:spacing w:before="0" w:after="0"/>
                            <w:rPr>
                              <w:rFonts w:ascii="Arial Black" w:hAnsi="Arial Black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F2D5F">
                            <w:rPr>
                              <w:rFonts w:ascii="Arial Black" w:hAnsi="Arial Black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Управление малым бизнесом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Поле 47" o:spid="_x0000_s1028" type="#_x0000_t202" style="position:absolute;left:0;text-align:left;margin-left:55.25pt;margin-top:9.9pt;width:238.25pt;height:19.7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" filled="f" stroked="f">
              <v:textbox style="mso-fit-shape-to-text:t" inset="0,0,0,0">
                <w:txbxContent>
                  <w:p w:rsidR="002114A8" w:rsidRPr="000F2D5F" w:rsidRDefault="002114A8" w:rsidP="002114A8">
                    <w:pPr>
                      <w:spacing w:before="0" w:after="0"/>
                      <w:rPr>
                        <w:rFonts w:ascii="Arial Black" w:hAnsi="Arial Black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F2D5F">
                      <w:rPr>
                        <w:rFonts w:ascii="Arial Black" w:hAnsi="Arial Black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Управление малым бизнесом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-20"/>
        <w:sz w:val="44"/>
        <w:szCs w:val="44"/>
        <w:lang w:val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C9C06E" wp14:editId="6AE8016B">
              <wp:simplePos x="0" y="0"/>
              <wp:positionH relativeFrom="column">
                <wp:posOffset>700405</wp:posOffset>
              </wp:positionH>
              <wp:positionV relativeFrom="paragraph">
                <wp:posOffset>-62230</wp:posOffset>
              </wp:positionV>
              <wp:extent cx="2248535" cy="250825"/>
              <wp:effectExtent l="0" t="0" r="1905" b="0"/>
              <wp:wrapNone/>
              <wp:docPr id="46" name="Поле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853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4A8" w:rsidRPr="000F2D5F" w:rsidRDefault="002114A8" w:rsidP="002114A8">
                          <w:pPr>
                            <w:spacing w:before="0" w:after="0"/>
                            <w:rPr>
                              <w:rFonts w:ascii="Arial Black" w:hAnsi="Arial Black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F2D5F">
                            <w:rPr>
                              <w:rFonts w:ascii="Arial Black" w:hAnsi="Arial Black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Клиент-Коммуникатор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Поле 46" o:spid="_x0000_s1029" type="#_x0000_t202" style="position:absolute;left:0;text-align:left;margin-left:55.15pt;margin-top:-4.9pt;width:177.05pt;height:19.75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" filled="f" stroked="f">
              <v:textbox style="mso-fit-shape-to-text:t" inset="0,0,0,0">
                <w:txbxContent>
                  <w:p w:rsidR="002114A8" w:rsidRPr="000F2D5F" w:rsidRDefault="002114A8" w:rsidP="002114A8">
                    <w:pPr>
                      <w:spacing w:before="0" w:after="0"/>
                      <w:rPr>
                        <w:rFonts w:ascii="Arial Black" w:hAnsi="Arial Black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F2D5F">
                      <w:rPr>
                        <w:rFonts w:ascii="Arial Black" w:hAnsi="Arial Black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Клиент-Коммуникатор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B4E52" wp14:editId="384881B9">
              <wp:simplePos x="0" y="0"/>
              <wp:positionH relativeFrom="column">
                <wp:posOffset>452120</wp:posOffset>
              </wp:positionH>
              <wp:positionV relativeFrom="paragraph">
                <wp:posOffset>363855</wp:posOffset>
              </wp:positionV>
              <wp:extent cx="6152515" cy="0"/>
              <wp:effectExtent l="15875" t="15240" r="13335" b="13335"/>
              <wp:wrapNone/>
              <wp:docPr id="45" name="Прямая со стрелкой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251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48432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5" o:spid="_x0000_s1026" type="#_x0000_t32" style="position:absolute;margin-left:35.6pt;margin-top:28.65pt;width:484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" strokecolor="#484329" strokeweight="1.5pt"/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60288" behindDoc="0" locked="0" layoutInCell="1" allowOverlap="1" wp14:anchorId="50A55931" wp14:editId="725B9579">
          <wp:simplePos x="0" y="0"/>
          <wp:positionH relativeFrom="column">
            <wp:posOffset>-26670</wp:posOffset>
          </wp:positionH>
          <wp:positionV relativeFrom="paragraph">
            <wp:posOffset>-97790</wp:posOffset>
          </wp:positionV>
          <wp:extent cx="647065" cy="640080"/>
          <wp:effectExtent l="0" t="0" r="635" b="7620"/>
          <wp:wrapNone/>
          <wp:docPr id="44" name="Рисунок 4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004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CBC0706"/>
    <w:multiLevelType w:val="multilevel"/>
    <w:tmpl w:val="36560B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1DD11985"/>
    <w:multiLevelType w:val="hybridMultilevel"/>
    <w:tmpl w:val="6E72A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583DD9"/>
    <w:multiLevelType w:val="hybridMultilevel"/>
    <w:tmpl w:val="F68CF8B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F3844"/>
    <w:multiLevelType w:val="hybridMultilevel"/>
    <w:tmpl w:val="A2925D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7B55105"/>
    <w:multiLevelType w:val="hybridMultilevel"/>
    <w:tmpl w:val="F3B4DE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3584115"/>
    <w:multiLevelType w:val="hybridMultilevel"/>
    <w:tmpl w:val="103C3A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D87714A"/>
    <w:multiLevelType w:val="multilevel"/>
    <w:tmpl w:val="221AB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ascii="Arial Black" w:hAnsi="Arial Black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567920EA"/>
    <w:multiLevelType w:val="multilevel"/>
    <w:tmpl w:val="F84ABC8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E36C0A"/>
        <w:sz w:val="4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61C2134D"/>
    <w:multiLevelType w:val="hybridMultilevel"/>
    <w:tmpl w:val="6CB6E0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7D894D6A"/>
    <w:multiLevelType w:val="hybridMultilevel"/>
    <w:tmpl w:val="FBBAA7D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A02DD"/>
    <w:multiLevelType w:val="hybridMultilevel"/>
    <w:tmpl w:val="C75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860"/>
    <w:rsid w:val="00007EFE"/>
    <w:rsid w:val="00010AA8"/>
    <w:rsid w:val="00025E00"/>
    <w:rsid w:val="000518BA"/>
    <w:rsid w:val="0007595F"/>
    <w:rsid w:val="00083B87"/>
    <w:rsid w:val="000F2D5F"/>
    <w:rsid w:val="00131572"/>
    <w:rsid w:val="001A351C"/>
    <w:rsid w:val="001E0C62"/>
    <w:rsid w:val="001E18FB"/>
    <w:rsid w:val="002114A8"/>
    <w:rsid w:val="00246E54"/>
    <w:rsid w:val="002475DA"/>
    <w:rsid w:val="00276FD1"/>
    <w:rsid w:val="002B359A"/>
    <w:rsid w:val="002F15E0"/>
    <w:rsid w:val="002F42D4"/>
    <w:rsid w:val="00303FC2"/>
    <w:rsid w:val="003228CA"/>
    <w:rsid w:val="00366A05"/>
    <w:rsid w:val="00397CEF"/>
    <w:rsid w:val="003E1B07"/>
    <w:rsid w:val="003E3AF2"/>
    <w:rsid w:val="0041417A"/>
    <w:rsid w:val="0046170E"/>
    <w:rsid w:val="004D1032"/>
    <w:rsid w:val="004D549C"/>
    <w:rsid w:val="004E129B"/>
    <w:rsid w:val="004E4E79"/>
    <w:rsid w:val="004F6505"/>
    <w:rsid w:val="0051066B"/>
    <w:rsid w:val="005146CA"/>
    <w:rsid w:val="0051593E"/>
    <w:rsid w:val="00520640"/>
    <w:rsid w:val="00522DB4"/>
    <w:rsid w:val="00567F27"/>
    <w:rsid w:val="00597AC1"/>
    <w:rsid w:val="005F5706"/>
    <w:rsid w:val="00623B46"/>
    <w:rsid w:val="00631A7C"/>
    <w:rsid w:val="00643474"/>
    <w:rsid w:val="006B01D7"/>
    <w:rsid w:val="006F39E5"/>
    <w:rsid w:val="0070063F"/>
    <w:rsid w:val="00716E33"/>
    <w:rsid w:val="00761D07"/>
    <w:rsid w:val="00764753"/>
    <w:rsid w:val="007665E3"/>
    <w:rsid w:val="0077020F"/>
    <w:rsid w:val="00771511"/>
    <w:rsid w:val="007C5BBD"/>
    <w:rsid w:val="007D710F"/>
    <w:rsid w:val="00813B7D"/>
    <w:rsid w:val="008237BF"/>
    <w:rsid w:val="00825C83"/>
    <w:rsid w:val="0082718F"/>
    <w:rsid w:val="008570AA"/>
    <w:rsid w:val="008C25B2"/>
    <w:rsid w:val="008D3A99"/>
    <w:rsid w:val="00992AA4"/>
    <w:rsid w:val="009B1962"/>
    <w:rsid w:val="009B3D0A"/>
    <w:rsid w:val="00A03849"/>
    <w:rsid w:val="00A55D0A"/>
    <w:rsid w:val="00A80BD2"/>
    <w:rsid w:val="00AA7860"/>
    <w:rsid w:val="00AB5848"/>
    <w:rsid w:val="00AD6D2A"/>
    <w:rsid w:val="00AE6CD2"/>
    <w:rsid w:val="00B41609"/>
    <w:rsid w:val="00B52C2A"/>
    <w:rsid w:val="00B6435C"/>
    <w:rsid w:val="00C47392"/>
    <w:rsid w:val="00CA65B7"/>
    <w:rsid w:val="00CF399D"/>
    <w:rsid w:val="00D016BF"/>
    <w:rsid w:val="00DE5071"/>
    <w:rsid w:val="00DE7E95"/>
    <w:rsid w:val="00DF2057"/>
    <w:rsid w:val="00E21850"/>
    <w:rsid w:val="00E97FBA"/>
    <w:rsid w:val="00EF0AAD"/>
    <w:rsid w:val="00F27745"/>
    <w:rsid w:val="00F6326B"/>
    <w:rsid w:val="00F74ECE"/>
    <w:rsid w:val="00F94F5E"/>
    <w:rsid w:val="00F96433"/>
    <w:rsid w:val="00FF1936"/>
    <w:rsid w:val="00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5F"/>
    <w:pPr>
      <w:spacing w:before="120" w:after="120" w:line="240" w:lineRule="auto"/>
    </w:pPr>
    <w:rPr>
      <w:rFonts w:ascii="Arial" w:eastAsia="SimSun" w:hAnsi="Arial" w:cs="Times New Roman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2D5F"/>
    <w:pPr>
      <w:keepNext/>
      <w:spacing w:before="240" w:after="240"/>
      <w:outlineLvl w:val="0"/>
    </w:pPr>
    <w:rPr>
      <w:rFonts w:ascii="Arial Black" w:hAnsi="Arial Black"/>
      <w:b/>
      <w:bCs/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2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2D5F"/>
    <w:rPr>
      <w:rFonts w:ascii="Arial Black" w:eastAsia="SimSun" w:hAnsi="Arial Black" w:cs="Times New Roman"/>
      <w:b/>
      <w:bCs/>
      <w:sz w:val="28"/>
      <w:szCs w:val="24"/>
      <w:lang w:val="en-US" w:eastAsia="ru-RU"/>
    </w:rPr>
  </w:style>
  <w:style w:type="paragraph" w:styleId="21">
    <w:name w:val="Body Text 2"/>
    <w:basedOn w:val="a"/>
    <w:link w:val="22"/>
    <w:rsid w:val="000F2D5F"/>
    <w:pPr>
      <w:ind w:left="360"/>
    </w:pPr>
  </w:style>
  <w:style w:type="character" w:customStyle="1" w:styleId="22">
    <w:name w:val="Основной текст 2 Знак"/>
    <w:basedOn w:val="a0"/>
    <w:link w:val="21"/>
    <w:rsid w:val="000F2D5F"/>
    <w:rPr>
      <w:rFonts w:ascii="Arial" w:eastAsia="SimSun" w:hAnsi="Arial" w:cs="Times New Roman"/>
      <w:sz w:val="20"/>
      <w:szCs w:val="24"/>
      <w:lang w:eastAsia="ru-RU"/>
    </w:rPr>
  </w:style>
  <w:style w:type="character" w:styleId="a3">
    <w:name w:val="Hyperlink"/>
    <w:uiPriority w:val="99"/>
    <w:rsid w:val="000F2D5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6B01D7"/>
    <w:pPr>
      <w:tabs>
        <w:tab w:val="left" w:pos="600"/>
        <w:tab w:val="right" w:leader="dot" w:pos="10348"/>
      </w:tabs>
      <w:spacing w:before="60" w:after="60"/>
    </w:pPr>
    <w:rPr>
      <w:rFonts w:ascii="Arial Black" w:hAnsi="Arial Black" w:cs="Arial"/>
      <w:bCs/>
      <w:caps/>
      <w:noProof/>
      <w:color w:val="000000" w:themeColor="text1"/>
      <w:sz w:val="22"/>
    </w:rPr>
  </w:style>
  <w:style w:type="paragraph" w:styleId="a4">
    <w:name w:val="footer"/>
    <w:basedOn w:val="a"/>
    <w:link w:val="a5"/>
    <w:uiPriority w:val="99"/>
    <w:rsid w:val="000F2D5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F2D5F"/>
    <w:rPr>
      <w:rFonts w:ascii="Arial" w:eastAsia="SimSun" w:hAnsi="Arial" w:cs="Times New Roman"/>
      <w:sz w:val="20"/>
      <w:szCs w:val="24"/>
      <w:lang w:eastAsia="ru-RU"/>
    </w:rPr>
  </w:style>
  <w:style w:type="character" w:styleId="a6">
    <w:name w:val="page number"/>
    <w:basedOn w:val="a0"/>
    <w:rsid w:val="000F2D5F"/>
  </w:style>
  <w:style w:type="character" w:styleId="a7">
    <w:name w:val="Emphasis"/>
    <w:qFormat/>
    <w:rsid w:val="000F2D5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F2D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D5F"/>
    <w:rPr>
      <w:rFonts w:ascii="Tahoma" w:eastAsia="SimSu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2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2D5F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eastAsia="ru-RU"/>
    </w:rPr>
  </w:style>
  <w:style w:type="paragraph" w:styleId="aa">
    <w:name w:val="List Paragraph"/>
    <w:basedOn w:val="a"/>
    <w:uiPriority w:val="34"/>
    <w:qFormat/>
    <w:rsid w:val="000F2D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5F"/>
    <w:pPr>
      <w:spacing w:before="120" w:after="120" w:line="240" w:lineRule="auto"/>
    </w:pPr>
    <w:rPr>
      <w:rFonts w:ascii="Arial" w:eastAsia="SimSun" w:hAnsi="Arial" w:cs="Times New Roman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2D5F"/>
    <w:pPr>
      <w:keepNext/>
      <w:spacing w:before="240" w:after="240"/>
      <w:outlineLvl w:val="0"/>
    </w:pPr>
    <w:rPr>
      <w:rFonts w:ascii="Arial Black" w:hAnsi="Arial Black"/>
      <w:b/>
      <w:bCs/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2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2D5F"/>
    <w:rPr>
      <w:rFonts w:ascii="Arial Black" w:eastAsia="SimSun" w:hAnsi="Arial Black" w:cs="Times New Roman"/>
      <w:b/>
      <w:bCs/>
      <w:sz w:val="28"/>
      <w:szCs w:val="24"/>
      <w:lang w:val="en-US" w:eastAsia="ru-RU"/>
    </w:rPr>
  </w:style>
  <w:style w:type="paragraph" w:styleId="21">
    <w:name w:val="Body Text 2"/>
    <w:basedOn w:val="a"/>
    <w:link w:val="22"/>
    <w:rsid w:val="000F2D5F"/>
    <w:pPr>
      <w:ind w:left="360"/>
    </w:pPr>
  </w:style>
  <w:style w:type="character" w:customStyle="1" w:styleId="22">
    <w:name w:val="Основной текст 2 Знак"/>
    <w:basedOn w:val="a0"/>
    <w:link w:val="21"/>
    <w:rsid w:val="000F2D5F"/>
    <w:rPr>
      <w:rFonts w:ascii="Arial" w:eastAsia="SimSun" w:hAnsi="Arial" w:cs="Times New Roman"/>
      <w:sz w:val="20"/>
      <w:szCs w:val="24"/>
      <w:lang w:eastAsia="ru-RU"/>
    </w:rPr>
  </w:style>
  <w:style w:type="character" w:styleId="a3">
    <w:name w:val="Hyperlink"/>
    <w:uiPriority w:val="99"/>
    <w:rsid w:val="000F2D5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6B01D7"/>
    <w:pPr>
      <w:tabs>
        <w:tab w:val="left" w:pos="600"/>
        <w:tab w:val="right" w:leader="dot" w:pos="10348"/>
      </w:tabs>
      <w:spacing w:before="60" w:after="60"/>
    </w:pPr>
    <w:rPr>
      <w:rFonts w:ascii="Arial Black" w:hAnsi="Arial Black" w:cs="Arial"/>
      <w:bCs/>
      <w:caps/>
      <w:noProof/>
      <w:color w:val="000000" w:themeColor="text1"/>
      <w:sz w:val="22"/>
    </w:rPr>
  </w:style>
  <w:style w:type="paragraph" w:styleId="a4">
    <w:name w:val="footer"/>
    <w:basedOn w:val="a"/>
    <w:link w:val="a5"/>
    <w:uiPriority w:val="99"/>
    <w:rsid w:val="000F2D5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F2D5F"/>
    <w:rPr>
      <w:rFonts w:ascii="Arial" w:eastAsia="SimSun" w:hAnsi="Arial" w:cs="Times New Roman"/>
      <w:sz w:val="20"/>
      <w:szCs w:val="24"/>
      <w:lang w:eastAsia="ru-RU"/>
    </w:rPr>
  </w:style>
  <w:style w:type="character" w:styleId="a6">
    <w:name w:val="page number"/>
    <w:basedOn w:val="a0"/>
    <w:rsid w:val="000F2D5F"/>
  </w:style>
  <w:style w:type="character" w:styleId="a7">
    <w:name w:val="Emphasis"/>
    <w:qFormat/>
    <w:rsid w:val="000F2D5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F2D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D5F"/>
    <w:rPr>
      <w:rFonts w:ascii="Tahoma" w:eastAsia="SimSu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2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2D5F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eastAsia="ru-RU"/>
    </w:rPr>
  </w:style>
  <w:style w:type="paragraph" w:styleId="aa">
    <w:name w:val="List Paragraph"/>
    <w:basedOn w:val="a"/>
    <w:uiPriority w:val="34"/>
    <w:qFormat/>
    <w:rsid w:val="000F2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07" Type="http://schemas.openxmlformats.org/officeDocument/2006/relationships/image" Target="media/image94.jpeg"/><Relationship Id="rId11" Type="http://schemas.openxmlformats.org/officeDocument/2006/relationships/hyperlink" Target="mailto:info@axistem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://www.pvision.ru/bik.htm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9.png"/><Relationship Id="rId110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hyperlink" Target="http://www.axistem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20" Type="http://schemas.openxmlformats.org/officeDocument/2006/relationships/image" Target="media/image8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14" Type="http://schemas.openxmlformats.org/officeDocument/2006/relationships/theme" Target="theme/theme1.xml"/><Relationship Id="rId10" Type="http://schemas.openxmlformats.org/officeDocument/2006/relationships/hyperlink" Target="http://www.axistem.ru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mailto:info@axistem.ru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6.png"/><Relationship Id="rId109" Type="http://schemas.openxmlformats.org/officeDocument/2006/relationships/image" Target="media/image96.jpeg"/><Relationship Id="rId34" Type="http://schemas.openxmlformats.org/officeDocument/2006/relationships/image" Target="media/image22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xistem.ru" TargetMode="External"/><Relationship Id="rId2" Type="http://schemas.openxmlformats.org/officeDocument/2006/relationships/hyperlink" Target="mailto:info@axistem.ru" TargetMode="External"/><Relationship Id="rId1" Type="http://schemas.openxmlformats.org/officeDocument/2006/relationships/hyperlink" Target="http://www.axistem.ru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info@axist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3A977-E198-400F-B43C-6001A993A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50</Pages>
  <Words>5420</Words>
  <Characters>30898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148</cp:revision>
  <dcterms:created xsi:type="dcterms:W3CDTF">2013-09-23T08:44:00Z</dcterms:created>
  <dcterms:modified xsi:type="dcterms:W3CDTF">2013-09-27T06:08:00Z</dcterms:modified>
</cp:coreProperties>
</file>